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210" w:rsidRPr="00034210" w:rsidRDefault="00034210" w:rsidP="00034210">
      <w:pPr>
        <w:spacing w:after="0" w:line="240" w:lineRule="auto"/>
        <w:jc w:val="center"/>
        <w:rPr>
          <w:rFonts w:ascii="Times New Roman" w:eastAsia="Times New Roman" w:hAnsi="Times New Roman" w:cs="Times New Roman"/>
          <w:b/>
          <w:bCs/>
          <w:iCs/>
          <w:color w:val="000000"/>
          <w:sz w:val="24"/>
          <w:szCs w:val="24"/>
          <w:lang w:eastAsia="ru-RU"/>
        </w:rPr>
      </w:pPr>
      <w:r w:rsidRPr="00034210">
        <w:rPr>
          <w:rFonts w:ascii="Times New Roman" w:eastAsia="Times New Roman" w:hAnsi="Times New Roman" w:cs="Times New Roman"/>
          <w:b/>
          <w:bCs/>
          <w:iCs/>
          <w:color w:val="000000"/>
          <w:sz w:val="24"/>
          <w:szCs w:val="24"/>
          <w:lang w:eastAsia="ru-RU"/>
        </w:rPr>
        <w:t>Лекция №13</w:t>
      </w:r>
    </w:p>
    <w:p w:rsidR="00034210" w:rsidRPr="00034210" w:rsidRDefault="00034210" w:rsidP="00034210">
      <w:pPr>
        <w:spacing w:after="0" w:line="240" w:lineRule="auto"/>
        <w:jc w:val="center"/>
        <w:rPr>
          <w:rFonts w:ascii="Times New Roman" w:eastAsia="Times New Roman" w:hAnsi="Times New Roman" w:cs="Times New Roman"/>
          <w:b/>
          <w:bCs/>
          <w:iCs/>
          <w:color w:val="000000"/>
          <w:sz w:val="24"/>
          <w:szCs w:val="24"/>
          <w:lang w:eastAsia="ru-RU"/>
        </w:rPr>
      </w:pPr>
    </w:p>
    <w:p w:rsidR="00034210" w:rsidRPr="00034210" w:rsidRDefault="00034210" w:rsidP="00034210">
      <w:pPr>
        <w:spacing w:after="0" w:line="240" w:lineRule="auto"/>
        <w:jc w:val="center"/>
        <w:rPr>
          <w:rFonts w:ascii="Times New Roman" w:eastAsia="Times New Roman" w:hAnsi="Times New Roman" w:cs="Times New Roman"/>
          <w:bCs/>
          <w:iCs/>
          <w:color w:val="000000"/>
          <w:sz w:val="24"/>
          <w:szCs w:val="24"/>
          <w:lang w:eastAsia="ru-RU"/>
        </w:rPr>
      </w:pPr>
      <w:r w:rsidRPr="00034210">
        <w:rPr>
          <w:rFonts w:ascii="Times New Roman" w:eastAsia="Times New Roman" w:hAnsi="Times New Roman" w:cs="Times New Roman"/>
          <w:iCs/>
          <w:color w:val="000000"/>
          <w:sz w:val="24"/>
          <w:szCs w:val="24"/>
          <w:lang w:eastAsia="ru-RU"/>
        </w:rPr>
        <w:t xml:space="preserve">Количество движения системы (импульс системы). </w:t>
      </w:r>
      <w:r w:rsidRPr="00034210">
        <w:rPr>
          <w:rFonts w:ascii="Times New Roman" w:eastAsia="Times New Roman" w:hAnsi="Times New Roman" w:cs="Times New Roman"/>
          <w:color w:val="000000"/>
          <w:sz w:val="24"/>
          <w:szCs w:val="24"/>
          <w:lang w:eastAsia="ru-RU"/>
        </w:rPr>
        <w:t>Количество движения системы (импульс системы). Теорема об изменении количества движения (импульса). Закон сохранения количества движения (импульса). Главный момент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(импульса) системы. Теорема моментов. Закон сохранения главного момента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(импульса).</w:t>
      </w:r>
    </w:p>
    <w:p w:rsidR="00034210" w:rsidRPr="00034210" w:rsidRDefault="00034210" w:rsidP="00034210">
      <w:pPr>
        <w:spacing w:after="0" w:line="240" w:lineRule="auto"/>
        <w:jc w:val="both"/>
        <w:rPr>
          <w:rFonts w:ascii="Times New Roman" w:eastAsia="Times New Roman" w:hAnsi="Times New Roman" w:cs="Times New Roman"/>
          <w:color w:val="000000"/>
          <w:sz w:val="24"/>
          <w:szCs w:val="24"/>
          <w:lang w:eastAsia="ru-RU"/>
        </w:rPr>
      </w:pP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В предыдущих лекциях излагались методы определения движения материальной системы, которые сводились к составлению дифференциальных уравнений, как правило, второго порядка. И решение их оказывалось не всегда простым.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Если ввести новые обобщенные понятия, характеризующие свойства и движение системы в целом, то эти трудности нередко можно обойти. К ним относятся понятия о центре масс и кинетической энергии, которые уже нам знакомы, понятия о количестве движения материальной системы и моменте количества движения.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Теоремы, определяющие изменение этих характеристик, позволяют получить более полное представление о движении материальной системы.</w:t>
      </w:r>
    </w:p>
    <w:p w:rsidR="00034210" w:rsidRPr="00034210" w:rsidRDefault="00034210" w:rsidP="00034210">
      <w:pPr>
        <w:spacing w:after="0" w:line="240" w:lineRule="auto"/>
        <w:ind w:firstLine="720"/>
        <w:jc w:val="both"/>
        <w:rPr>
          <w:rFonts w:ascii="Times New Roman" w:eastAsia="Times New Roman" w:hAnsi="Times New Roman" w:cs="Times New Roman"/>
          <w:i/>
          <w:iCs/>
          <w:color w:val="000000"/>
          <w:sz w:val="24"/>
          <w:szCs w:val="24"/>
          <w:lang w:eastAsia="ru-RU"/>
        </w:rPr>
      </w:pPr>
      <w:r w:rsidRPr="00034210">
        <w:rPr>
          <w:rFonts w:ascii="Times New Roman" w:eastAsia="Times New Roman" w:hAnsi="Times New Roman" w:cs="Times New Roman"/>
          <w:i/>
          <w:iCs/>
          <w:color w:val="000000"/>
          <w:sz w:val="24"/>
          <w:szCs w:val="24"/>
          <w:lang w:eastAsia="ru-RU"/>
        </w:rPr>
        <w:t> </w:t>
      </w:r>
    </w:p>
    <w:p w:rsidR="00034210" w:rsidRPr="00034210" w:rsidRDefault="00034210" w:rsidP="00034210">
      <w:pPr>
        <w:spacing w:after="0" w:line="240" w:lineRule="auto"/>
        <w:ind w:firstLine="720"/>
        <w:jc w:val="both"/>
        <w:rPr>
          <w:rFonts w:ascii="Times New Roman" w:eastAsia="Times New Roman" w:hAnsi="Times New Roman" w:cs="Times New Roman"/>
          <w:i/>
          <w:iCs/>
          <w:color w:val="000000"/>
          <w:sz w:val="24"/>
          <w:szCs w:val="24"/>
          <w:lang w:eastAsia="ru-RU"/>
        </w:rPr>
      </w:pP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p>
    <w:p w:rsidR="00034210" w:rsidRPr="00034210" w:rsidRDefault="00034210" w:rsidP="00034210">
      <w:pPr>
        <w:spacing w:after="0" w:line="180" w:lineRule="atLeast"/>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Количество движения системы (импульс системы).</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color w:val="000000"/>
          <w:sz w:val="24"/>
          <w:szCs w:val="24"/>
          <w:lang w:eastAsia="ru-RU"/>
        </w:rPr>
        <w:t>Количество движения (импульс тела)</w:t>
      </w:r>
      <w:r w:rsidRPr="00034210">
        <w:rPr>
          <w:rFonts w:ascii="Times New Roman" w:eastAsia="Times New Roman" w:hAnsi="Times New Roman" w:cs="Times New Roman"/>
          <w:color w:val="000000"/>
          <w:sz w:val="24"/>
          <w:szCs w:val="24"/>
          <w:lang w:eastAsia="ru-RU"/>
        </w:rPr>
        <w:t> – векторная физическая величина, равная произведению массы тела на его скорость:</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993140" cy="283845"/>
            <wp:effectExtent l="0" t="0" r="0" b="1905"/>
            <wp:docPr id="83" name="Рисунок 83"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3140" cy="283845"/>
                    </a:xfrm>
                    <a:prstGeom prst="rect">
                      <a:avLst/>
                    </a:prstGeom>
                    <a:noFill/>
                    <a:ln>
                      <a:noFill/>
                    </a:ln>
                  </pic:spPr>
                </pic:pic>
              </a:graphicData>
            </a:graphic>
          </wp:inline>
        </w:drawing>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Импульс (количество движения) – одна из самых фундаментальных характеристик движения тела или системы тел.</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Запишем </w:t>
      </w:r>
      <w:r w:rsidRPr="00034210">
        <w:rPr>
          <w:rFonts w:ascii="Times New Roman" w:eastAsia="Times New Roman" w:hAnsi="Times New Roman" w:cs="Times New Roman"/>
          <w:color w:val="000000"/>
          <w:sz w:val="24"/>
          <w:szCs w:val="24"/>
          <w:lang w:val="en-US" w:eastAsia="ru-RU"/>
        </w:rPr>
        <w:t>II</w:t>
      </w:r>
      <w:r w:rsidRPr="00034210">
        <w:rPr>
          <w:rFonts w:ascii="Times New Roman" w:eastAsia="Times New Roman" w:hAnsi="Times New Roman" w:cs="Times New Roman"/>
          <w:color w:val="000000"/>
          <w:sz w:val="24"/>
          <w:szCs w:val="24"/>
          <w:lang w:eastAsia="ru-RU"/>
        </w:rPr>
        <w:t> закон Ньютона в другой форме, учитывая, что ускорение</w:t>
      </w:r>
      <w:proofErr w:type="gramStart"/>
      <w:r w:rsidRPr="00034210">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425450" cy="267970"/>
            <wp:effectExtent l="0" t="0" r="0" b="0"/>
            <wp:docPr id="82" name="Рисунок 82"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5450"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w:t>
      </w:r>
      <w:proofErr w:type="gramEnd"/>
      <w:r w:rsidRPr="00034210">
        <w:rPr>
          <w:rFonts w:ascii="Times New Roman" w:eastAsia="Times New Roman" w:hAnsi="Times New Roman" w:cs="Times New Roman"/>
          <w:color w:val="000000"/>
          <w:sz w:val="24"/>
          <w:szCs w:val="24"/>
          <w:lang w:eastAsia="ru-RU"/>
        </w:rPr>
        <w:t>огда </w:t>
      </w:r>
      <w:r>
        <w:rPr>
          <w:rFonts w:ascii="Times New Roman" w:eastAsia="Times New Roman" w:hAnsi="Times New Roman" w:cs="Times New Roman"/>
          <w:noProof/>
          <w:color w:val="000000"/>
          <w:sz w:val="24"/>
          <w:szCs w:val="24"/>
          <w:lang w:eastAsia="ru-RU"/>
        </w:rPr>
        <w:drawing>
          <wp:inline distT="0" distB="0" distL="0" distR="0">
            <wp:extent cx="1623695" cy="267970"/>
            <wp:effectExtent l="0" t="0" r="0" b="0"/>
            <wp:docPr id="81" name="Рисунок 81"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3695"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следовательно</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09295" cy="189230"/>
            <wp:effectExtent l="0" t="0" r="0" b="1270"/>
            <wp:docPr id="80" name="Рисунок 80"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9295" cy="189230"/>
                    </a:xfrm>
                    <a:prstGeom prst="rect">
                      <a:avLst/>
                    </a:prstGeom>
                    <a:noFill/>
                    <a:ln>
                      <a:noFill/>
                    </a:ln>
                  </pic:spPr>
                </pic:pic>
              </a:graphicData>
            </a:graphic>
          </wp:inline>
        </w:drawing>
      </w:r>
    </w:p>
    <w:p w:rsidR="00034210" w:rsidRPr="00034210" w:rsidRDefault="00034210" w:rsidP="00034210">
      <w:pPr>
        <w:spacing w:after="0" w:line="240" w:lineRule="auto"/>
        <w:ind w:firstLine="709"/>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Произведение силы на время ее действия равно приращению импульса тела (рис. 232):</w:t>
      </w:r>
    </w:p>
    <w:p w:rsidR="00034210" w:rsidRPr="00034210" w:rsidRDefault="00034210" w:rsidP="00034210">
      <w:pPr>
        <w:spacing w:after="0" w:line="240" w:lineRule="auto"/>
        <w:ind w:firstLine="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977265" cy="189230"/>
            <wp:effectExtent l="0" t="0" r="0" b="1270"/>
            <wp:docPr id="79" name="Рисунок 79"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265" cy="189230"/>
                    </a:xfrm>
                    <a:prstGeom prst="rect">
                      <a:avLst/>
                    </a:prstGeom>
                    <a:noFill/>
                    <a:ln>
                      <a:noFill/>
                    </a:ln>
                  </pic:spPr>
                </pic:pic>
              </a:graphicData>
            </a:graphic>
          </wp:inline>
        </w:drawing>
      </w:r>
    </w:p>
    <w:p w:rsidR="00034210" w:rsidRPr="00034210" w:rsidRDefault="00034210" w:rsidP="00034210">
      <w:pPr>
        <w:spacing w:after="0" w:line="240" w:lineRule="auto"/>
        <w:ind w:firstLine="709"/>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pacing w:val="-4"/>
          <w:sz w:val="24"/>
          <w:szCs w:val="24"/>
          <w:lang w:eastAsia="ru-RU"/>
        </w:rPr>
        <w:t>Где </w:t>
      </w:r>
      <w:r>
        <w:rPr>
          <w:rFonts w:ascii="Times New Roman" w:eastAsia="Times New Roman" w:hAnsi="Times New Roman" w:cs="Times New Roman"/>
          <w:noProof/>
          <w:color w:val="000000"/>
          <w:sz w:val="24"/>
          <w:szCs w:val="24"/>
          <w:lang w:eastAsia="ru-RU"/>
        </w:rPr>
        <w:drawing>
          <wp:inline distT="0" distB="0" distL="0" distR="0">
            <wp:extent cx="330835" cy="189230"/>
            <wp:effectExtent l="0" t="0" r="0" b="1270"/>
            <wp:docPr id="78" name="Рисунок 78" descr="image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835" cy="189230"/>
                    </a:xfrm>
                    <a:prstGeom prst="rect">
                      <a:avLst/>
                    </a:prstGeom>
                    <a:noFill/>
                    <a:ln>
                      <a:noFill/>
                    </a:ln>
                  </pic:spPr>
                </pic:pic>
              </a:graphicData>
            </a:graphic>
          </wp:inline>
        </w:drawing>
      </w:r>
      <w:r w:rsidRPr="00034210">
        <w:rPr>
          <w:rFonts w:ascii="Times New Roman" w:eastAsia="Times New Roman" w:hAnsi="Times New Roman" w:cs="Times New Roman"/>
          <w:color w:val="000000"/>
          <w:spacing w:val="-4"/>
          <w:sz w:val="24"/>
          <w:szCs w:val="24"/>
          <w:lang w:eastAsia="ru-RU"/>
        </w:rPr>
        <w:t> - импульс силы, который показывает, что результат действия силы зависит не только от ее значения, но и от продолжительности ее действия.</w:t>
      </w:r>
    </w:p>
    <w:p w:rsidR="00034210" w:rsidRPr="00034210" w:rsidRDefault="00034210" w:rsidP="00034210">
      <w:pPr>
        <w:spacing w:after="0" w:line="240" w:lineRule="auto"/>
        <w:ind w:firstLine="709"/>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702435" cy="882650"/>
            <wp:effectExtent l="0" t="0" r="0" b="0"/>
            <wp:docPr id="77" name="Рисунок 77"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2435" cy="882650"/>
                    </a:xfrm>
                    <a:prstGeom prst="rect">
                      <a:avLst/>
                    </a:prstGeom>
                    <a:noFill/>
                    <a:ln>
                      <a:noFill/>
                    </a:ln>
                  </pic:spPr>
                </pic:pic>
              </a:graphicData>
            </a:graphic>
          </wp:inline>
        </w:drawing>
      </w:r>
    </w:p>
    <w:p w:rsidR="00034210" w:rsidRPr="00034210" w:rsidRDefault="00034210" w:rsidP="00034210">
      <w:pPr>
        <w:spacing w:after="0" w:line="240" w:lineRule="auto"/>
        <w:ind w:firstLine="709"/>
        <w:jc w:val="center"/>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Cs/>
          <w:color w:val="000000"/>
          <w:sz w:val="24"/>
          <w:szCs w:val="24"/>
          <w:lang w:eastAsia="ru-RU"/>
        </w:rPr>
        <w:t>Рис.232</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 </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Количеством движения системы (импульсом) будем называть векторную величину </w:t>
      </w:r>
      <w:r>
        <w:rPr>
          <w:rFonts w:ascii="Times New Roman" w:eastAsia="Times New Roman" w:hAnsi="Times New Roman" w:cs="Times New Roman"/>
          <w:noProof/>
          <w:color w:val="000000"/>
          <w:sz w:val="24"/>
          <w:szCs w:val="24"/>
          <w:lang w:eastAsia="ru-RU"/>
        </w:rPr>
        <w:drawing>
          <wp:inline distT="0" distB="0" distL="0" distR="0">
            <wp:extent cx="110490" cy="189230"/>
            <wp:effectExtent l="0" t="0" r="3810" b="1270"/>
            <wp:docPr id="76" name="Рисунок 76"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0490" cy="189230"/>
                    </a:xfrm>
                    <a:prstGeom prst="rect">
                      <a:avLst/>
                    </a:prstGeom>
                    <a:noFill/>
                    <a:ln>
                      <a:noFill/>
                    </a:ln>
                  </pic:spPr>
                </pic:pic>
              </a:graphicData>
            </a:graphic>
          </wp:inline>
        </w:drawing>
      </w:r>
      <w:r w:rsidRPr="00034210">
        <w:rPr>
          <w:rFonts w:ascii="Times New Roman" w:eastAsia="Times New Roman" w:hAnsi="Times New Roman" w:cs="Times New Roman"/>
          <w:b/>
          <w:bCs/>
          <w:i/>
          <w:iCs/>
          <w:color w:val="000000"/>
          <w:sz w:val="24"/>
          <w:szCs w:val="24"/>
          <w:lang w:eastAsia="ru-RU"/>
        </w:rPr>
        <w:t>, равную геомет</w:t>
      </w:r>
      <w:r w:rsidRPr="00034210">
        <w:rPr>
          <w:rFonts w:ascii="Times New Roman" w:eastAsia="Times New Roman" w:hAnsi="Times New Roman" w:cs="Times New Roman"/>
          <w:b/>
          <w:bCs/>
          <w:i/>
          <w:iCs/>
          <w:color w:val="000000"/>
          <w:sz w:val="24"/>
          <w:szCs w:val="24"/>
          <w:lang w:eastAsia="ru-RU"/>
        </w:rPr>
        <w:softHyphen/>
        <w:t>рической сумме (главному вектору) количеств движения (импульсов) всех точек систем</w:t>
      </w:r>
      <w:proofErr w:type="gramStart"/>
      <w:r w:rsidRPr="00034210">
        <w:rPr>
          <w:rFonts w:ascii="Times New Roman" w:eastAsia="Times New Roman" w:hAnsi="Times New Roman" w:cs="Times New Roman"/>
          <w:b/>
          <w:bCs/>
          <w:i/>
          <w:iCs/>
          <w:color w:val="000000"/>
          <w:sz w:val="24"/>
          <w:szCs w:val="24"/>
          <w:lang w:eastAsia="ru-RU"/>
        </w:rPr>
        <w:t>ы</w:t>
      </w:r>
      <w:r w:rsidRPr="00034210">
        <w:rPr>
          <w:rFonts w:ascii="Times New Roman" w:eastAsia="Times New Roman" w:hAnsi="Times New Roman" w:cs="Times New Roman"/>
          <w:color w:val="000000"/>
          <w:sz w:val="24"/>
          <w:szCs w:val="24"/>
          <w:lang w:eastAsia="ru-RU"/>
        </w:rPr>
        <w:t>(</w:t>
      </w:r>
      <w:proofErr w:type="gramEnd"/>
      <w:r w:rsidRPr="00034210">
        <w:rPr>
          <w:rFonts w:ascii="Times New Roman" w:eastAsia="Times New Roman" w:hAnsi="Times New Roman" w:cs="Times New Roman"/>
          <w:color w:val="000000"/>
          <w:sz w:val="24"/>
          <w:szCs w:val="24"/>
          <w:lang w:eastAsia="ru-RU"/>
        </w:rPr>
        <w:t>рис.233):</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25170" cy="252095"/>
            <wp:effectExtent l="0" t="0" r="0" b="0"/>
            <wp:docPr id="75" name="Рисунок 75"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5170"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Из чертежа видно, что независимо от величин скоростей точек системы (если только эти скорости не параллельны) вектор </w:t>
      </w:r>
      <w:r>
        <w:rPr>
          <w:rFonts w:ascii="Times New Roman" w:eastAsia="Times New Roman" w:hAnsi="Times New Roman" w:cs="Times New Roman"/>
          <w:noProof/>
          <w:color w:val="000000"/>
          <w:sz w:val="24"/>
          <w:szCs w:val="24"/>
          <w:lang w:eastAsia="ru-RU"/>
        </w:rPr>
        <w:drawing>
          <wp:inline distT="0" distB="0" distL="0" distR="0">
            <wp:extent cx="94615" cy="189230"/>
            <wp:effectExtent l="0" t="0" r="635" b="1270"/>
            <wp:docPr id="74" name="Рисунок 74"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0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может принимать любые значения и даже оказаться равным нулю, когда многоугольник, построенный из векторов </w:t>
      </w:r>
      <w:r>
        <w:rPr>
          <w:rFonts w:ascii="Times New Roman" w:eastAsia="Times New Roman" w:hAnsi="Times New Roman" w:cs="Times New Roman"/>
          <w:noProof/>
          <w:color w:val="000000"/>
          <w:sz w:val="24"/>
          <w:szCs w:val="24"/>
          <w:lang w:eastAsia="ru-RU"/>
        </w:rPr>
        <w:drawing>
          <wp:inline distT="0" distB="0" distL="0" distR="0">
            <wp:extent cx="330835" cy="189230"/>
            <wp:effectExtent l="0" t="0" r="0" b="1270"/>
            <wp:docPr id="73" name="Рисунок 73" descr="image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0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083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xml:space="preserve">, замкнется. </w:t>
      </w:r>
      <w:r w:rsidRPr="00034210">
        <w:rPr>
          <w:rFonts w:ascii="Times New Roman" w:eastAsia="Times New Roman" w:hAnsi="Times New Roman" w:cs="Times New Roman"/>
          <w:color w:val="000000"/>
          <w:sz w:val="24"/>
          <w:szCs w:val="24"/>
          <w:lang w:eastAsia="ru-RU"/>
        </w:rPr>
        <w:lastRenderedPageBreak/>
        <w:t>Следова</w:t>
      </w:r>
      <w:r w:rsidRPr="00034210">
        <w:rPr>
          <w:rFonts w:ascii="Times New Roman" w:eastAsia="Times New Roman" w:hAnsi="Times New Roman" w:cs="Times New Roman"/>
          <w:color w:val="000000"/>
          <w:sz w:val="24"/>
          <w:szCs w:val="24"/>
          <w:lang w:eastAsia="ru-RU"/>
        </w:rPr>
        <w:softHyphen/>
        <w:t>тельно, по величине </w:t>
      </w:r>
      <w:r>
        <w:rPr>
          <w:rFonts w:ascii="Times New Roman" w:eastAsia="Times New Roman" w:hAnsi="Times New Roman" w:cs="Times New Roman"/>
          <w:noProof/>
          <w:color w:val="000000"/>
          <w:sz w:val="24"/>
          <w:szCs w:val="24"/>
          <w:lang w:eastAsia="ru-RU"/>
        </w:rPr>
        <w:drawing>
          <wp:inline distT="0" distB="0" distL="0" distR="0">
            <wp:extent cx="94615" cy="189230"/>
            <wp:effectExtent l="0" t="0" r="635" b="1270"/>
            <wp:docPr id="72" name="Рисунок 72"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нельзя полностью судить о ха</w:t>
      </w:r>
      <w:r w:rsidRPr="00034210">
        <w:rPr>
          <w:rFonts w:ascii="Times New Roman" w:eastAsia="Times New Roman" w:hAnsi="Times New Roman" w:cs="Times New Roman"/>
          <w:color w:val="000000"/>
          <w:sz w:val="24"/>
          <w:szCs w:val="24"/>
          <w:lang w:eastAsia="ru-RU"/>
        </w:rPr>
        <w:softHyphen/>
        <w:t>рактере движения системы.                                                                   </w:t>
      </w:r>
    </w:p>
    <w:p w:rsidR="00034210" w:rsidRPr="00034210" w:rsidRDefault="00034210" w:rsidP="00034210">
      <w:pPr>
        <w:spacing w:after="0" w:line="240" w:lineRule="auto"/>
        <w:ind w:firstLine="72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916555" cy="1387475"/>
            <wp:effectExtent l="0" t="0" r="0" b="3175"/>
            <wp:docPr id="71" name="Рисунок 71" descr="image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16555" cy="1387475"/>
                    </a:xfrm>
                    <a:prstGeom prst="rect">
                      <a:avLst/>
                    </a:prstGeom>
                    <a:noFill/>
                    <a:ln>
                      <a:noFill/>
                    </a:ln>
                  </pic:spPr>
                </pic:pic>
              </a:graphicData>
            </a:graphic>
          </wp:inline>
        </w:drawing>
      </w:r>
    </w:p>
    <w:p w:rsidR="00034210" w:rsidRPr="00034210" w:rsidRDefault="00034210" w:rsidP="00034210">
      <w:pPr>
        <w:spacing w:after="0" w:line="240" w:lineRule="auto"/>
        <w:ind w:firstLine="720"/>
        <w:jc w:val="center"/>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Cs/>
          <w:color w:val="000000"/>
          <w:sz w:val="24"/>
          <w:szCs w:val="24"/>
          <w:lang w:eastAsia="ru-RU"/>
        </w:rPr>
        <w:t>Рис.234</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Найдем формулу, с по</w:t>
      </w:r>
      <w:r w:rsidRPr="00034210">
        <w:rPr>
          <w:rFonts w:ascii="Times New Roman" w:eastAsia="Times New Roman" w:hAnsi="Times New Roman" w:cs="Times New Roman"/>
          <w:color w:val="000000"/>
          <w:sz w:val="24"/>
          <w:szCs w:val="24"/>
          <w:lang w:eastAsia="ru-RU"/>
        </w:rPr>
        <w:softHyphen/>
        <w:t>мощью которой значительно легче вычислять величину </w:t>
      </w:r>
      <w:r>
        <w:rPr>
          <w:rFonts w:ascii="Times New Roman" w:eastAsia="Times New Roman" w:hAnsi="Times New Roman" w:cs="Times New Roman"/>
          <w:noProof/>
          <w:color w:val="000000"/>
          <w:sz w:val="24"/>
          <w:szCs w:val="24"/>
          <w:lang w:eastAsia="ru-RU"/>
        </w:rPr>
        <w:drawing>
          <wp:inline distT="0" distB="0" distL="0" distR="0">
            <wp:extent cx="94615" cy="189230"/>
            <wp:effectExtent l="0" t="0" r="635" b="1270"/>
            <wp:docPr id="70" name="Рисунок 70"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0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а также уяснить ее смысл.</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Из равенства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25170" cy="330835"/>
            <wp:effectExtent l="0" t="0" r="0" b="0"/>
            <wp:docPr id="69" name="Рисунок 69" descr="image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5170" cy="33083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следует, что</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977265" cy="283845"/>
            <wp:effectExtent l="0" t="0" r="0" b="1905"/>
            <wp:docPr id="68" name="Рисунок 68" descr="image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77265" cy="283845"/>
                    </a:xfrm>
                    <a:prstGeom prst="rect">
                      <a:avLst/>
                    </a:prstGeom>
                    <a:noFill/>
                    <a:ln>
                      <a:noFill/>
                    </a:ln>
                  </pic:spPr>
                </pic:pic>
              </a:graphicData>
            </a:graphic>
          </wp:inline>
        </w:drawing>
      </w:r>
    </w:p>
    <w:p w:rsidR="00034210" w:rsidRPr="00034210" w:rsidRDefault="00034210" w:rsidP="00034210">
      <w:pPr>
        <w:keepNext/>
        <w:spacing w:after="0" w:line="240" w:lineRule="auto"/>
        <w:ind w:firstLine="720"/>
        <w:jc w:val="both"/>
        <w:outlineLvl w:val="0"/>
        <w:rPr>
          <w:rFonts w:ascii="Times New Roman" w:eastAsia="Times New Roman" w:hAnsi="Times New Roman" w:cs="Times New Roman"/>
          <w:b/>
          <w:color w:val="000000"/>
          <w:sz w:val="24"/>
          <w:szCs w:val="24"/>
          <w:lang w:eastAsia="ru-RU"/>
        </w:rPr>
      </w:pPr>
      <w:r w:rsidRPr="00034210">
        <w:rPr>
          <w:rFonts w:ascii="Times New Roman" w:eastAsia="Times New Roman" w:hAnsi="Times New Roman" w:cs="Times New Roman"/>
          <w:bCs/>
          <w:color w:val="000000"/>
          <w:sz w:val="24"/>
          <w:szCs w:val="24"/>
          <w:lang w:eastAsia="ru-RU"/>
        </w:rPr>
        <w:t>Беря от обеих частей производную по времени, получим</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380615" cy="299720"/>
            <wp:effectExtent l="0" t="0" r="635" b="5080"/>
            <wp:docPr id="67" name="Рисунок 67" descr="image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0615" cy="299720"/>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Отсюда находим, что </w:t>
      </w:r>
      <w:r>
        <w:rPr>
          <w:rFonts w:ascii="Times New Roman" w:eastAsia="Times New Roman" w:hAnsi="Times New Roman" w:cs="Times New Roman"/>
          <w:noProof/>
          <w:color w:val="000000"/>
          <w:sz w:val="24"/>
          <w:szCs w:val="24"/>
          <w:lang w:eastAsia="ru-RU"/>
        </w:rPr>
        <w:drawing>
          <wp:inline distT="0" distB="0" distL="0" distR="0">
            <wp:extent cx="535940" cy="189230"/>
            <wp:effectExtent l="0" t="0" r="0" b="1270"/>
            <wp:docPr id="66" name="Рисунок 66"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0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940" cy="189230"/>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т.е. </w:t>
      </w:r>
      <w:r w:rsidRPr="00034210">
        <w:rPr>
          <w:rFonts w:ascii="Times New Roman" w:eastAsia="Times New Roman" w:hAnsi="Times New Roman" w:cs="Times New Roman"/>
          <w:b/>
          <w:bCs/>
          <w:i/>
          <w:iCs/>
          <w:color w:val="000000"/>
          <w:sz w:val="24"/>
          <w:szCs w:val="24"/>
          <w:lang w:eastAsia="ru-RU"/>
        </w:rPr>
        <w:t>количество движения (импульс) системы равно произведению массы всей системы на скорость ее центра масс</w:t>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Этим результатом особенно удобно пользоваться при вычислении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твердых тел.</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Из формулы видно, что если тело (или система) движется так, что центр масс остается неподвижным, то количество движения тела равно нулю. Например, количество движения тела, вращающегося вокруг неподвижной оси, проходящей через его центр масс, будет равно нулю.</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Если же движение тела является сложным, то величина </w:t>
      </w:r>
      <w:r>
        <w:rPr>
          <w:rFonts w:ascii="Times New Roman" w:eastAsia="Times New Roman" w:hAnsi="Times New Roman" w:cs="Times New Roman"/>
          <w:noProof/>
          <w:color w:val="000000"/>
          <w:sz w:val="24"/>
          <w:szCs w:val="24"/>
          <w:lang w:eastAsia="ru-RU"/>
        </w:rPr>
        <w:drawing>
          <wp:inline distT="0" distB="0" distL="0" distR="0">
            <wp:extent cx="94615" cy="189230"/>
            <wp:effectExtent l="0" t="0" r="635" b="1270"/>
            <wp:docPr id="65" name="Рисунок 65"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не будет характеризовать вращательную часть движения вокруг центра масс. Например, для катящегося колеса </w:t>
      </w:r>
      <w:r>
        <w:rPr>
          <w:rFonts w:ascii="Times New Roman" w:eastAsia="Times New Roman" w:hAnsi="Times New Roman" w:cs="Times New Roman"/>
          <w:noProof/>
          <w:color w:val="000000"/>
          <w:sz w:val="24"/>
          <w:szCs w:val="24"/>
          <w:lang w:eastAsia="ru-RU"/>
        </w:rPr>
        <w:drawing>
          <wp:inline distT="0" distB="0" distL="0" distR="0">
            <wp:extent cx="535940" cy="189230"/>
            <wp:effectExtent l="0" t="0" r="0" b="1270"/>
            <wp:docPr id="64" name="Рисунок 64"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0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94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независимо от того, как вращается колесо вокруг его центра масс </w:t>
      </w:r>
      <w:r w:rsidRPr="00034210">
        <w:rPr>
          <w:rFonts w:ascii="Times New Roman" w:eastAsia="Times New Roman" w:hAnsi="Times New Roman" w:cs="Times New Roman"/>
          <w:i/>
          <w:iCs/>
          <w:color w:val="000000"/>
          <w:sz w:val="24"/>
          <w:szCs w:val="24"/>
          <w:lang w:eastAsia="ru-RU"/>
        </w:rPr>
        <w:t>С</w:t>
      </w:r>
      <w:r w:rsidRPr="00034210">
        <w:rPr>
          <w:rFonts w:ascii="Times New Roman" w:eastAsia="Times New Roman" w:hAnsi="Times New Roman" w:cs="Times New Roman"/>
          <w:color w:val="000000"/>
          <w:sz w:val="24"/>
          <w:szCs w:val="24"/>
          <w:lang w:eastAsia="ru-RU"/>
        </w:rPr>
        <w:t>.</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Таким образом, </w:t>
      </w:r>
      <w:r w:rsidRPr="00034210">
        <w:rPr>
          <w:rFonts w:ascii="Times New Roman" w:eastAsia="Times New Roman" w:hAnsi="Times New Roman" w:cs="Times New Roman"/>
          <w:b/>
          <w:bCs/>
          <w:i/>
          <w:iCs/>
          <w:color w:val="000000"/>
          <w:sz w:val="24"/>
          <w:szCs w:val="24"/>
          <w:lang w:eastAsia="ru-RU"/>
        </w:rPr>
        <w:t>количество движения характеризует только поступательное движение системы.</w:t>
      </w:r>
      <w:r w:rsidRPr="00034210">
        <w:rPr>
          <w:rFonts w:ascii="Times New Roman" w:eastAsia="Times New Roman" w:hAnsi="Times New Roman" w:cs="Times New Roman"/>
          <w:color w:val="000000"/>
          <w:sz w:val="24"/>
          <w:szCs w:val="24"/>
          <w:lang w:eastAsia="ru-RU"/>
        </w:rPr>
        <w:t> При сложном же движении величина </w:t>
      </w:r>
      <w:r>
        <w:rPr>
          <w:rFonts w:ascii="Times New Roman" w:eastAsia="Times New Roman" w:hAnsi="Times New Roman" w:cs="Times New Roman"/>
          <w:noProof/>
          <w:color w:val="000000"/>
          <w:sz w:val="24"/>
          <w:szCs w:val="24"/>
          <w:lang w:eastAsia="ru-RU"/>
        </w:rPr>
        <w:drawing>
          <wp:inline distT="0" distB="0" distL="0" distR="0">
            <wp:extent cx="94615" cy="189230"/>
            <wp:effectExtent l="0" t="0" r="635" b="1270"/>
            <wp:docPr id="63" name="Рисунок 63"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0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характеризует только поступательную часть движения системы вместе с центром масс.</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40" w:lineRule="auto"/>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Теорема об изменении количества движения (импульса).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Рассмот</w:t>
      </w:r>
      <w:r w:rsidRPr="00034210">
        <w:rPr>
          <w:rFonts w:ascii="Times New Roman" w:eastAsia="Times New Roman" w:hAnsi="Times New Roman" w:cs="Times New Roman"/>
          <w:color w:val="000000"/>
          <w:sz w:val="24"/>
          <w:szCs w:val="24"/>
          <w:lang w:eastAsia="ru-RU"/>
        </w:rPr>
        <w:softHyphen/>
        <w:t>рим систему, состоящую из </w:t>
      </w:r>
      <w:proofErr w:type="gramStart"/>
      <w:r w:rsidRPr="00034210">
        <w:rPr>
          <w:rFonts w:ascii="Times New Roman" w:eastAsia="Times New Roman" w:hAnsi="Times New Roman" w:cs="Times New Roman"/>
          <w:i/>
          <w:iCs/>
          <w:color w:val="000000"/>
          <w:sz w:val="24"/>
          <w:szCs w:val="24"/>
          <w:lang w:eastAsia="ru-RU"/>
        </w:rPr>
        <w:t>п</w:t>
      </w:r>
      <w:proofErr w:type="gramEnd"/>
      <w:r w:rsidRPr="00034210">
        <w:rPr>
          <w:rFonts w:ascii="Times New Roman" w:eastAsia="Times New Roman" w:hAnsi="Times New Roman" w:cs="Times New Roman"/>
          <w:color w:val="000000"/>
          <w:sz w:val="24"/>
          <w:szCs w:val="24"/>
          <w:lang w:eastAsia="ru-RU"/>
        </w:rPr>
        <w:t xml:space="preserve"> материальных точек. Составим для этой системы дифференциальные уравнения движения  и сложим их </w:t>
      </w:r>
      <w:proofErr w:type="spellStart"/>
      <w:r w:rsidRPr="00034210">
        <w:rPr>
          <w:rFonts w:ascii="Times New Roman" w:eastAsia="Times New Roman" w:hAnsi="Times New Roman" w:cs="Times New Roman"/>
          <w:color w:val="000000"/>
          <w:sz w:val="24"/>
          <w:szCs w:val="24"/>
          <w:lang w:eastAsia="ru-RU"/>
        </w:rPr>
        <w:t>почленно</w:t>
      </w:r>
      <w:proofErr w:type="spellEnd"/>
      <w:r w:rsidRPr="00034210">
        <w:rPr>
          <w:rFonts w:ascii="Times New Roman" w:eastAsia="Times New Roman" w:hAnsi="Times New Roman" w:cs="Times New Roman"/>
          <w:color w:val="000000"/>
          <w:sz w:val="24"/>
          <w:szCs w:val="24"/>
          <w:lang w:eastAsia="ru-RU"/>
        </w:rPr>
        <w:t>. Тогда получим:</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97965" cy="252095"/>
            <wp:effectExtent l="0" t="0" r="6985" b="0"/>
            <wp:docPr id="62" name="Рисунок 62" descr="image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3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97965"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Последняя сумма по свойству внутренних сил равна нулю. Кроме того,                  </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812925" cy="330835"/>
            <wp:effectExtent l="0" t="0" r="0" b="0"/>
            <wp:docPr id="61" name="Рисунок 61" descr="image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12925" cy="33083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Окончательно находим:</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639570" cy="330835"/>
            <wp:effectExtent l="0" t="0" r="0" b="0"/>
            <wp:docPr id="60" name="Рисунок 60" descr="image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03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39570" cy="33083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Уравнение выражает теорему об изменении коли</w:t>
      </w:r>
      <w:r w:rsidRPr="00034210">
        <w:rPr>
          <w:rFonts w:ascii="Times New Roman" w:eastAsia="Times New Roman" w:hAnsi="Times New Roman" w:cs="Times New Roman"/>
          <w:color w:val="000000"/>
          <w:sz w:val="24"/>
          <w:szCs w:val="24"/>
          <w:lang w:eastAsia="ru-RU"/>
        </w:rPr>
        <w:softHyphen/>
        <w:t>чества  движения  (импульса) системы  в  дифференциальной форме: </w:t>
      </w:r>
      <w:r w:rsidRPr="00034210">
        <w:rPr>
          <w:rFonts w:ascii="Times New Roman" w:eastAsia="Times New Roman" w:hAnsi="Times New Roman" w:cs="Times New Roman"/>
          <w:b/>
          <w:bCs/>
          <w:i/>
          <w:iCs/>
          <w:color w:val="000000"/>
          <w:sz w:val="24"/>
          <w:szCs w:val="24"/>
          <w:lang w:eastAsia="ru-RU"/>
        </w:rPr>
        <w:t>производная по времени от количества движения (импульса) системы равна геометрической сумме всех действующих на систему внешних сил</w:t>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В проекциях на координатные оси будем иметь:</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2727325" cy="283845"/>
            <wp:effectExtent l="0" t="0" r="0" b="1905"/>
            <wp:docPr id="59" name="Рисунок 59" descr="image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04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27325" cy="28384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Найдем другое выражение теоремы. Пусть в момент </w:t>
      </w:r>
      <w:r w:rsidRPr="00034210">
        <w:rPr>
          <w:rFonts w:ascii="Times New Roman" w:eastAsia="Times New Roman" w:hAnsi="Times New Roman" w:cs="Times New Roman"/>
          <w:color w:val="000000"/>
          <w:sz w:val="24"/>
          <w:szCs w:val="24"/>
          <w:lang w:val="en-US" w:eastAsia="ru-RU"/>
        </w:rPr>
        <w:t>t</w:t>
      </w:r>
      <w:r w:rsidRPr="00034210">
        <w:rPr>
          <w:rFonts w:ascii="Times New Roman" w:eastAsia="Times New Roman" w:hAnsi="Times New Roman" w:cs="Times New Roman"/>
          <w:color w:val="000000"/>
          <w:sz w:val="24"/>
          <w:szCs w:val="24"/>
          <w:lang w:eastAsia="ru-RU"/>
        </w:rPr>
        <w:t>=0 количество движения системы равно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58" name="Рисунок 58" descr="image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04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034210">
        <w:rPr>
          <w:rFonts w:ascii="Times New Roman" w:eastAsia="Times New Roman" w:hAnsi="Times New Roman" w:cs="Times New Roman"/>
          <w:b/>
          <w:bCs/>
          <w:color w:val="000000"/>
          <w:sz w:val="24"/>
          <w:szCs w:val="24"/>
          <w:lang w:eastAsia="ru-RU"/>
        </w:rPr>
        <w:t>,</w:t>
      </w:r>
      <w:r w:rsidRPr="00034210">
        <w:rPr>
          <w:rFonts w:ascii="Times New Roman" w:eastAsia="Times New Roman" w:hAnsi="Times New Roman" w:cs="Times New Roman"/>
          <w:color w:val="000000"/>
          <w:sz w:val="24"/>
          <w:szCs w:val="24"/>
          <w:lang w:eastAsia="ru-RU"/>
        </w:rPr>
        <w:t> а в момент </w:t>
      </w:r>
      <w:r>
        <w:rPr>
          <w:rFonts w:ascii="Times New Roman" w:eastAsia="Times New Roman" w:hAnsi="Times New Roman" w:cs="Times New Roman"/>
          <w:noProof/>
          <w:color w:val="000000"/>
          <w:sz w:val="24"/>
          <w:szCs w:val="24"/>
          <w:lang w:eastAsia="ru-RU"/>
        </w:rPr>
        <w:drawing>
          <wp:inline distT="0" distB="0" distL="0" distR="0">
            <wp:extent cx="110490" cy="157480"/>
            <wp:effectExtent l="0" t="0" r="3810" b="0"/>
            <wp:docPr id="57" name="Рисунок 57" descr="image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04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становится равным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56" name="Рисунок 56" descr="image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4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Тогда, умножая обе части равенства </w:t>
      </w:r>
      <w:r>
        <w:rPr>
          <w:rFonts w:ascii="Times New Roman" w:eastAsia="Times New Roman" w:hAnsi="Times New Roman" w:cs="Times New Roman"/>
          <w:noProof/>
          <w:color w:val="000000"/>
          <w:sz w:val="24"/>
          <w:szCs w:val="24"/>
          <w:lang w:eastAsia="ru-RU"/>
        </w:rPr>
        <w:drawing>
          <wp:inline distT="0" distB="0" distL="0" distR="0">
            <wp:extent cx="598805" cy="267970"/>
            <wp:effectExtent l="0" t="0" r="0" b="0"/>
            <wp:docPr id="55" name="Рисунок 55" descr="image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4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8805"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на </w:t>
      </w:r>
      <w:proofErr w:type="spellStart"/>
      <w:r w:rsidRPr="00034210">
        <w:rPr>
          <w:rFonts w:ascii="Times New Roman" w:eastAsia="Times New Roman" w:hAnsi="Times New Roman" w:cs="Times New Roman"/>
          <w:i/>
          <w:iCs/>
          <w:color w:val="000000"/>
          <w:sz w:val="24"/>
          <w:szCs w:val="24"/>
          <w:lang w:eastAsia="ru-RU"/>
        </w:rPr>
        <w:t>dt</w:t>
      </w:r>
      <w:proofErr w:type="spellEnd"/>
      <w:r w:rsidRPr="00034210">
        <w:rPr>
          <w:rFonts w:ascii="Times New Roman" w:eastAsia="Times New Roman" w:hAnsi="Times New Roman" w:cs="Times New Roman"/>
          <w:color w:val="000000"/>
          <w:sz w:val="24"/>
          <w:szCs w:val="24"/>
          <w:lang w:eastAsia="ru-RU"/>
        </w:rPr>
        <w:t> и интегрируя, получим:</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339850" cy="220980"/>
            <wp:effectExtent l="0" t="0" r="0" b="7620"/>
            <wp:docPr id="54" name="Рисунок 54" descr="image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05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9850" cy="2209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или</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946150" cy="189230"/>
            <wp:effectExtent l="0" t="0" r="6350" b="1270"/>
            <wp:docPr id="53" name="Рисунок 53" descr="image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05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4615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так как интегралы, стоящие справа, дают импульсы внешних сил.</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Уравнение выражает теорему об изменении количества движения системы в интегральной форме: </w:t>
      </w:r>
      <w:r w:rsidRPr="00034210">
        <w:rPr>
          <w:rFonts w:ascii="Times New Roman" w:eastAsia="Times New Roman" w:hAnsi="Times New Roman" w:cs="Times New Roman"/>
          <w:b/>
          <w:bCs/>
          <w:i/>
          <w:iCs/>
          <w:color w:val="000000"/>
          <w:sz w:val="24"/>
          <w:szCs w:val="24"/>
          <w:lang w:eastAsia="ru-RU"/>
        </w:rPr>
        <w:t>изменение количества движения системы за некоторый промежу</w:t>
      </w:r>
      <w:r w:rsidRPr="00034210">
        <w:rPr>
          <w:rFonts w:ascii="Times New Roman" w:eastAsia="Times New Roman" w:hAnsi="Times New Roman" w:cs="Times New Roman"/>
          <w:b/>
          <w:bCs/>
          <w:i/>
          <w:iCs/>
          <w:color w:val="000000"/>
          <w:sz w:val="24"/>
          <w:szCs w:val="24"/>
          <w:lang w:eastAsia="ru-RU"/>
        </w:rPr>
        <w:softHyphen/>
        <w:t>ток времени равно сумме импульсов действующих на систему внешних сил за тот же промежуток времени.</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В проекциях на координатные оси будем иметь:</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625850" cy="252095"/>
            <wp:effectExtent l="0" t="0" r="0" b="0"/>
            <wp:docPr id="52" name="Рисунок 52" descr="image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05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25850" cy="252095"/>
                    </a:xfrm>
                    <a:prstGeom prst="rect">
                      <a:avLst/>
                    </a:prstGeom>
                    <a:noFill/>
                    <a:ln>
                      <a:noFill/>
                    </a:ln>
                  </pic:spPr>
                </pic:pic>
              </a:graphicData>
            </a:graphic>
          </wp:inline>
        </w:drawing>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Укажем на связь между доказанной теоремой и теоремой о дви</w:t>
      </w:r>
      <w:r w:rsidRPr="00034210">
        <w:rPr>
          <w:rFonts w:ascii="Times New Roman" w:eastAsia="Times New Roman" w:hAnsi="Times New Roman" w:cs="Times New Roman"/>
          <w:color w:val="000000"/>
          <w:sz w:val="24"/>
          <w:szCs w:val="24"/>
          <w:lang w:eastAsia="ru-RU"/>
        </w:rPr>
        <w:softHyphen/>
        <w:t>жении центра масс. Так как </w:t>
      </w:r>
      <w:r>
        <w:rPr>
          <w:rFonts w:ascii="Times New Roman" w:eastAsia="Times New Roman" w:hAnsi="Times New Roman" w:cs="Times New Roman"/>
          <w:noProof/>
          <w:color w:val="000000"/>
          <w:sz w:val="24"/>
          <w:szCs w:val="24"/>
          <w:lang w:eastAsia="ru-RU"/>
        </w:rPr>
        <w:drawing>
          <wp:inline distT="0" distB="0" distL="0" distR="0">
            <wp:extent cx="535940" cy="189230"/>
            <wp:effectExtent l="0" t="0" r="0" b="1270"/>
            <wp:docPr id="51" name="Рисунок 51"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0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94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то, подставляя это значение в равенство и учитывая, что </w:t>
      </w:r>
      <w:r>
        <w:rPr>
          <w:rFonts w:ascii="Times New Roman" w:eastAsia="Times New Roman" w:hAnsi="Times New Roman" w:cs="Times New Roman"/>
          <w:noProof/>
          <w:color w:val="000000"/>
          <w:sz w:val="24"/>
          <w:szCs w:val="24"/>
          <w:lang w:eastAsia="ru-RU"/>
        </w:rPr>
        <w:drawing>
          <wp:inline distT="0" distB="0" distL="0" distR="0">
            <wp:extent cx="520065" cy="267970"/>
            <wp:effectExtent l="0" t="0" r="0" b="0"/>
            <wp:docPr id="50" name="Рисунок 50" descr="image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05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0065"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мы получим </w:t>
      </w:r>
      <w:r>
        <w:rPr>
          <w:rFonts w:ascii="Times New Roman" w:eastAsia="Times New Roman" w:hAnsi="Times New Roman" w:cs="Times New Roman"/>
          <w:noProof/>
          <w:color w:val="000000"/>
          <w:sz w:val="24"/>
          <w:szCs w:val="24"/>
          <w:lang w:eastAsia="ru-RU"/>
        </w:rPr>
        <w:drawing>
          <wp:inline distT="0" distB="0" distL="0" distR="0">
            <wp:extent cx="725170" cy="189230"/>
            <wp:effectExtent l="0" t="0" r="0" b="1270"/>
            <wp:docPr id="49" name="Рисунок 49" descr="image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05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2517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w:t>
      </w:r>
    </w:p>
    <w:p w:rsidR="00034210" w:rsidRPr="00034210" w:rsidRDefault="00034210" w:rsidP="00034210">
      <w:pPr>
        <w:spacing w:after="0" w:line="240" w:lineRule="auto"/>
        <w:ind w:left="283"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Следовательно, теорема о движении центра масс и теорема об изменении количества движения системы представляют собой, по существу, две разные формы одной и той же теоремы. В тех случаях, когда изучается движение твердого тела (или системы тел), можно в равной мере пользоваться любой из этих форм.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Практическая ценность теоремы состоит в том, что она позволяет исключить из рассмотрения наперед неизвестные внутренние силы (например, силы давления друг на друга частиц жидкости).</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40" w:lineRule="auto"/>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Закон сохранения количества движения (закон сохранения импульса).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Из теоремы об изменении количества движения системы можно получить следую</w:t>
      </w:r>
      <w:r w:rsidRPr="00034210">
        <w:rPr>
          <w:rFonts w:ascii="Times New Roman" w:eastAsia="Times New Roman" w:hAnsi="Times New Roman" w:cs="Times New Roman"/>
          <w:color w:val="000000"/>
          <w:sz w:val="24"/>
          <w:szCs w:val="24"/>
          <w:lang w:eastAsia="ru-RU"/>
        </w:rPr>
        <w:softHyphen/>
        <w:t>щие важные следствия: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1) Пусть сумма всех внешних сил, действующих на замкнутую систему, равна нулю:</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614680" cy="252095"/>
            <wp:effectExtent l="0" t="0" r="0" b="0"/>
            <wp:docPr id="48" name="Рисунок 48" descr="image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06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4680" cy="252095"/>
                    </a:xfrm>
                    <a:prstGeom prst="rect">
                      <a:avLst/>
                    </a:prstGeom>
                    <a:noFill/>
                    <a:ln>
                      <a:noFill/>
                    </a:ln>
                  </pic:spPr>
                </pic:pic>
              </a:graphicData>
            </a:graphic>
          </wp:inline>
        </w:drawing>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Тогда из уравнения </w:t>
      </w:r>
      <w:r>
        <w:rPr>
          <w:rFonts w:ascii="Times New Roman" w:eastAsia="Times New Roman" w:hAnsi="Times New Roman" w:cs="Times New Roman"/>
          <w:noProof/>
          <w:color w:val="000000"/>
          <w:sz w:val="24"/>
          <w:szCs w:val="24"/>
          <w:lang w:eastAsia="ru-RU"/>
        </w:rPr>
        <w:drawing>
          <wp:inline distT="0" distB="0" distL="0" distR="0">
            <wp:extent cx="598805" cy="267970"/>
            <wp:effectExtent l="0" t="0" r="0" b="0"/>
            <wp:docPr id="47" name="Рисунок 47" descr="image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06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8805"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следует, что </w:t>
      </w:r>
      <w:r w:rsidRPr="00034210">
        <w:rPr>
          <w:rFonts w:ascii="Times New Roman" w:eastAsia="Times New Roman" w:hAnsi="Times New Roman" w:cs="Times New Roman"/>
          <w:color w:val="000000"/>
          <w:sz w:val="24"/>
          <w:szCs w:val="24"/>
          <w:lang w:val="en-US" w:eastAsia="ru-RU"/>
        </w:rPr>
        <w:t>Q</w:t>
      </w:r>
      <w:r w:rsidRPr="00034210">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noProof/>
          <w:color w:val="000000"/>
          <w:sz w:val="24"/>
          <w:szCs w:val="24"/>
          <w:lang w:eastAsia="ru-RU"/>
        </w:rPr>
        <w:drawing>
          <wp:inline distT="0" distB="0" distL="0" distR="0">
            <wp:extent cx="394335" cy="173355"/>
            <wp:effectExtent l="0" t="0" r="5715" b="0"/>
            <wp:docPr id="46" name="Рисунок 46" descr="image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06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4335" cy="173355"/>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w:t>
      </w:r>
      <w:proofErr w:type="spellStart"/>
      <w:r w:rsidRPr="00034210">
        <w:rPr>
          <w:rFonts w:ascii="Times New Roman" w:eastAsia="Times New Roman" w:hAnsi="Times New Roman" w:cs="Times New Roman"/>
          <w:color w:val="000000"/>
          <w:sz w:val="24"/>
          <w:szCs w:val="24"/>
          <w:lang w:val="en-US" w:eastAsia="ru-RU"/>
        </w:rPr>
        <w:t>const</w:t>
      </w:r>
      <w:proofErr w:type="spellEnd"/>
      <w:r w:rsidRPr="00034210">
        <w:rPr>
          <w:rFonts w:ascii="Times New Roman" w:eastAsia="Times New Roman" w:hAnsi="Times New Roman" w:cs="Times New Roman"/>
          <w:color w:val="000000"/>
          <w:sz w:val="24"/>
          <w:szCs w:val="24"/>
          <w:lang w:eastAsia="ru-RU"/>
        </w:rPr>
        <w:t>. Таким образом, </w:t>
      </w:r>
      <w:r w:rsidRPr="00034210">
        <w:rPr>
          <w:rFonts w:ascii="Times New Roman" w:eastAsia="Times New Roman" w:hAnsi="Times New Roman" w:cs="Times New Roman"/>
          <w:b/>
          <w:bCs/>
          <w:i/>
          <w:iCs/>
          <w:color w:val="000000"/>
          <w:sz w:val="24"/>
          <w:szCs w:val="24"/>
          <w:lang w:eastAsia="ru-RU"/>
        </w:rPr>
        <w:t>если сумма всех внешних сил, действующих на замкнутую систему, равна нулю, то вектор количества движения (импульса) системы будет постоянен по модулю и направлению.</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2) Пусть внешние силы, действующие на систему, таковы, что сумма их проекций на какую-нибудь ось (например </w:t>
      </w:r>
      <w:r w:rsidRPr="00034210">
        <w:rPr>
          <w:rFonts w:ascii="Times New Roman" w:eastAsia="Times New Roman" w:hAnsi="Times New Roman" w:cs="Times New Roman"/>
          <w:i/>
          <w:iCs/>
          <w:color w:val="000000"/>
          <w:sz w:val="24"/>
          <w:szCs w:val="24"/>
          <w:lang w:eastAsia="ru-RU"/>
        </w:rPr>
        <w:t>О</w:t>
      </w:r>
      <w:proofErr w:type="gramStart"/>
      <w:r w:rsidRPr="00034210">
        <w:rPr>
          <w:rFonts w:ascii="Times New Roman" w:eastAsia="Times New Roman" w:hAnsi="Times New Roman" w:cs="Times New Roman"/>
          <w:i/>
          <w:iCs/>
          <w:color w:val="000000"/>
          <w:sz w:val="24"/>
          <w:szCs w:val="24"/>
          <w:lang w:val="en-US" w:eastAsia="ru-RU"/>
        </w:rPr>
        <w:t>x</w:t>
      </w:r>
      <w:proofErr w:type="gramEnd"/>
      <w:r w:rsidRPr="00034210">
        <w:rPr>
          <w:rFonts w:ascii="Times New Roman" w:eastAsia="Times New Roman" w:hAnsi="Times New Roman" w:cs="Times New Roman"/>
          <w:color w:val="000000"/>
          <w:sz w:val="24"/>
          <w:szCs w:val="24"/>
          <w:lang w:eastAsia="ru-RU"/>
        </w:rPr>
        <w:t>) равна нулю:</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630555" cy="252095"/>
            <wp:effectExtent l="0" t="0" r="0" b="0"/>
            <wp:docPr id="45" name="Рисунок 45" descr="image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06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30555"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Тогда из уравнения </w:t>
      </w:r>
      <w:r>
        <w:rPr>
          <w:rFonts w:ascii="Times New Roman" w:eastAsia="Times New Roman" w:hAnsi="Times New Roman" w:cs="Times New Roman"/>
          <w:noProof/>
          <w:color w:val="000000"/>
          <w:sz w:val="24"/>
          <w:szCs w:val="24"/>
          <w:lang w:eastAsia="ru-RU"/>
        </w:rPr>
        <w:drawing>
          <wp:inline distT="0" distB="0" distL="0" distR="0">
            <wp:extent cx="709295" cy="236220"/>
            <wp:effectExtent l="0" t="0" r="0" b="0"/>
            <wp:docPr id="44" name="Рисунок 44" descr="image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07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9295" cy="23622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следует, что при этом </w:t>
      </w:r>
      <w:proofErr w:type="spellStart"/>
      <w:r w:rsidRPr="00034210">
        <w:rPr>
          <w:rFonts w:ascii="Times New Roman" w:eastAsia="Times New Roman" w:hAnsi="Times New Roman" w:cs="Times New Roman"/>
          <w:color w:val="000000"/>
          <w:sz w:val="24"/>
          <w:szCs w:val="24"/>
          <w:lang w:val="en-US" w:eastAsia="ru-RU"/>
        </w:rPr>
        <w:t>Q</w:t>
      </w:r>
      <w:r w:rsidRPr="00034210">
        <w:rPr>
          <w:rFonts w:ascii="Times New Roman" w:eastAsia="Times New Roman" w:hAnsi="Times New Roman" w:cs="Times New Roman"/>
          <w:color w:val="000000"/>
          <w:sz w:val="24"/>
          <w:szCs w:val="24"/>
          <w:vertAlign w:val="subscript"/>
          <w:lang w:val="en-US" w:eastAsia="ru-RU"/>
        </w:rPr>
        <w:t>x</w:t>
      </w:r>
      <w:proofErr w:type="spellEnd"/>
      <w:r w:rsidRPr="00034210">
        <w:rPr>
          <w:rFonts w:ascii="Times New Roman" w:eastAsia="Times New Roman" w:hAnsi="Times New Roman" w:cs="Times New Roman"/>
          <w:color w:val="000000"/>
          <w:sz w:val="24"/>
          <w:szCs w:val="24"/>
          <w:lang w:eastAsia="ru-RU"/>
        </w:rPr>
        <w:t>=</w:t>
      </w:r>
      <w:proofErr w:type="spellStart"/>
      <w:r w:rsidRPr="00034210">
        <w:rPr>
          <w:rFonts w:ascii="Times New Roman" w:eastAsia="Times New Roman" w:hAnsi="Times New Roman" w:cs="Times New Roman"/>
          <w:color w:val="000000"/>
          <w:sz w:val="24"/>
          <w:szCs w:val="24"/>
          <w:lang w:val="en-US" w:eastAsia="ru-RU"/>
        </w:rPr>
        <w:t>const</w:t>
      </w:r>
      <w:proofErr w:type="spellEnd"/>
      <w:r w:rsidRPr="00034210">
        <w:rPr>
          <w:rFonts w:ascii="Times New Roman" w:eastAsia="Times New Roman" w:hAnsi="Times New Roman" w:cs="Times New Roman"/>
          <w:color w:val="000000"/>
          <w:sz w:val="24"/>
          <w:szCs w:val="24"/>
          <w:lang w:eastAsia="ru-RU"/>
        </w:rPr>
        <w:t>. Таким образом, </w:t>
      </w:r>
      <w:r w:rsidRPr="00034210">
        <w:rPr>
          <w:rFonts w:ascii="Times New Roman" w:eastAsia="Times New Roman" w:hAnsi="Times New Roman" w:cs="Times New Roman"/>
          <w:b/>
          <w:bCs/>
          <w:i/>
          <w:iCs/>
          <w:color w:val="000000"/>
          <w:sz w:val="24"/>
          <w:szCs w:val="24"/>
          <w:lang w:eastAsia="ru-RU"/>
        </w:rPr>
        <w:t>если сумма проекций всех действующих внешних сил на какую-нибудь ось равна нулю, то проекция количества движения (импульса) системы на эту ось есть величина постоянная.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Эти результаты и выражают </w:t>
      </w:r>
      <w:r w:rsidRPr="00034210">
        <w:rPr>
          <w:rFonts w:ascii="Times New Roman" w:eastAsia="Times New Roman" w:hAnsi="Times New Roman" w:cs="Times New Roman"/>
          <w:b/>
          <w:bCs/>
          <w:i/>
          <w:iCs/>
          <w:color w:val="000000"/>
          <w:sz w:val="24"/>
          <w:szCs w:val="24"/>
          <w:lang w:eastAsia="ru-RU"/>
        </w:rPr>
        <w:t>закон сохранения количества движения системы:</w:t>
      </w:r>
      <w:r w:rsidRPr="00034210">
        <w:rPr>
          <w:rFonts w:ascii="Times New Roman" w:eastAsia="Times New Roman" w:hAnsi="Times New Roman" w:cs="Times New Roman"/>
          <w:color w:val="000000"/>
          <w:sz w:val="24"/>
          <w:szCs w:val="24"/>
          <w:lang w:eastAsia="ru-RU"/>
        </w:rPr>
        <w:t> </w:t>
      </w:r>
      <w:r w:rsidRPr="00034210">
        <w:rPr>
          <w:rFonts w:ascii="Times New Roman" w:eastAsia="Times New Roman" w:hAnsi="Times New Roman" w:cs="Times New Roman"/>
          <w:i/>
          <w:iCs/>
          <w:color w:val="000000"/>
          <w:sz w:val="24"/>
          <w:szCs w:val="24"/>
          <w:lang w:eastAsia="ru-RU"/>
        </w:rPr>
        <w:t>при любом характере взаимодействия тел, образующих замкнутую систему, вектор полного импульса этой системы все время остается постоянным.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lastRenderedPageBreak/>
        <w:t>Из них следует, что внутренние силы изменить суммарное количество движения системы не могут.</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Закон сохранения полного импульса изолированной системы – это универсальный закон природы. В более общем случае, когда система незамкнута, </w:t>
      </w:r>
      <w:proofErr w:type="gramStart"/>
      <w:r w:rsidRPr="00034210">
        <w:rPr>
          <w:rFonts w:ascii="Times New Roman" w:eastAsia="Times New Roman" w:hAnsi="Times New Roman" w:cs="Times New Roman"/>
          <w:color w:val="000000"/>
          <w:sz w:val="24"/>
          <w:szCs w:val="24"/>
          <w:lang w:eastAsia="ru-RU"/>
        </w:rPr>
        <w:t>из</w:t>
      </w:r>
      <w:proofErr w:type="gramEnd"/>
      <w:r w:rsidRPr="00034210">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535940" cy="236220"/>
            <wp:effectExtent l="0" t="0" r="0" b="0"/>
            <wp:docPr id="43" name="Рисунок 43" descr="image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07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5940" cy="23622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следует, что </w:t>
      </w:r>
      <w:proofErr w:type="gramStart"/>
      <w:r w:rsidRPr="00034210">
        <w:rPr>
          <w:rFonts w:ascii="Times New Roman" w:eastAsia="Times New Roman" w:hAnsi="Times New Roman" w:cs="Times New Roman"/>
          <w:color w:val="000000"/>
          <w:sz w:val="24"/>
          <w:szCs w:val="24"/>
          <w:lang w:eastAsia="ru-RU"/>
        </w:rPr>
        <w:t>полный</w:t>
      </w:r>
      <w:proofErr w:type="gramEnd"/>
      <w:r w:rsidRPr="00034210">
        <w:rPr>
          <w:rFonts w:ascii="Times New Roman" w:eastAsia="Times New Roman" w:hAnsi="Times New Roman" w:cs="Times New Roman"/>
          <w:color w:val="000000"/>
          <w:sz w:val="24"/>
          <w:szCs w:val="24"/>
          <w:lang w:eastAsia="ru-RU"/>
        </w:rPr>
        <w:t> импульс незамкнутой системы не остается постоянным. Его изменение за единицу времени равно геометрической сумме всех внешних сил.</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Рассмотрим неко</w:t>
      </w:r>
      <w:r w:rsidRPr="00034210">
        <w:rPr>
          <w:rFonts w:ascii="Times New Roman" w:eastAsia="Times New Roman" w:hAnsi="Times New Roman" w:cs="Times New Roman"/>
          <w:color w:val="000000"/>
          <w:sz w:val="24"/>
          <w:szCs w:val="24"/>
          <w:lang w:eastAsia="ru-RU"/>
        </w:rPr>
        <w:softHyphen/>
        <w:t>торые примеры:</w:t>
      </w:r>
    </w:p>
    <w:p w:rsidR="00034210" w:rsidRPr="00034210" w:rsidRDefault="00034210" w:rsidP="00034210">
      <w:pPr>
        <w:spacing w:after="0" w:line="240" w:lineRule="auto"/>
        <w:ind w:firstLine="720"/>
        <w:jc w:val="both"/>
        <w:rPr>
          <w:rFonts w:ascii="Times New Roman" w:eastAsia="Times New Roman" w:hAnsi="Times New Roman" w:cs="Times New Roman"/>
          <w:b/>
          <w:bCs/>
          <w:color w:val="000000"/>
          <w:sz w:val="24"/>
          <w:szCs w:val="24"/>
          <w:lang w:eastAsia="ru-RU"/>
        </w:rPr>
      </w:pP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before="80" w:after="0" w:line="240" w:lineRule="auto"/>
        <w:ind w:right="-6"/>
        <w:jc w:val="both"/>
        <w:rPr>
          <w:rFonts w:ascii="Times New Roman" w:eastAsia="Times New Roman" w:hAnsi="Times New Roman" w:cs="Times New Roman"/>
          <w:b/>
          <w:bCs/>
          <w:color w:val="000000"/>
          <w:sz w:val="24"/>
          <w:szCs w:val="24"/>
          <w:lang w:eastAsia="ru-RU"/>
        </w:rPr>
      </w:pPr>
      <w:r w:rsidRPr="00034210">
        <w:rPr>
          <w:rFonts w:ascii="Times New Roman" w:eastAsia="Times New Roman" w:hAnsi="Times New Roman" w:cs="Times New Roman"/>
          <w:b/>
          <w:bCs/>
          <w:i/>
          <w:iCs/>
          <w:color w:val="000000"/>
          <w:sz w:val="24"/>
          <w:szCs w:val="24"/>
          <w:lang w:eastAsia="ru-RU"/>
        </w:rPr>
        <w:t> Главный момент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(импульса) системы.</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Главным моментом количеств движения (или кинетическом моментом) системы относительно данного центра</w:t>
      </w:r>
      <w:proofErr w:type="gramStart"/>
      <w:r w:rsidRPr="00034210">
        <w:rPr>
          <w:rFonts w:ascii="Times New Roman" w:eastAsia="Times New Roman" w:hAnsi="Times New Roman" w:cs="Times New Roman"/>
          <w:color w:val="000000"/>
          <w:sz w:val="24"/>
          <w:szCs w:val="24"/>
          <w:lang w:eastAsia="ru-RU"/>
        </w:rPr>
        <w:t> </w:t>
      </w:r>
      <w:r w:rsidRPr="00034210">
        <w:rPr>
          <w:rFonts w:ascii="Times New Roman" w:eastAsia="Times New Roman" w:hAnsi="Times New Roman" w:cs="Times New Roman"/>
          <w:i/>
          <w:iCs/>
          <w:color w:val="000000"/>
          <w:sz w:val="24"/>
          <w:szCs w:val="24"/>
          <w:lang w:eastAsia="ru-RU"/>
        </w:rPr>
        <w:t>О</w:t>
      </w:r>
      <w:proofErr w:type="gramEnd"/>
      <w:r w:rsidRPr="00034210">
        <w:rPr>
          <w:rFonts w:ascii="Times New Roman" w:eastAsia="Times New Roman" w:hAnsi="Times New Roman" w:cs="Times New Roman"/>
          <w:color w:val="000000"/>
          <w:sz w:val="24"/>
          <w:szCs w:val="24"/>
          <w:lang w:eastAsia="ru-RU"/>
        </w:rPr>
        <w:t> называется величина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42" name="Рисунок 42" descr="image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1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равная геометрической сумме моментов количеств движения всех точек системы относи</w:t>
      </w:r>
      <w:r w:rsidRPr="00034210">
        <w:rPr>
          <w:rFonts w:ascii="Times New Roman" w:eastAsia="Times New Roman" w:hAnsi="Times New Roman" w:cs="Times New Roman"/>
          <w:color w:val="000000"/>
          <w:sz w:val="24"/>
          <w:szCs w:val="24"/>
          <w:lang w:eastAsia="ru-RU"/>
        </w:rPr>
        <w:softHyphen/>
        <w:t>тельно этого центра.</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071880" cy="252095"/>
            <wp:effectExtent l="0" t="0" r="0" b="0"/>
            <wp:docPr id="41" name="Рисунок 41" descr="image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15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71880"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b/>
          <w:bCs/>
          <w:color w:val="000000"/>
          <w:sz w:val="24"/>
          <w:szCs w:val="24"/>
          <w:lang w:eastAsia="ru-RU"/>
        </w:rPr>
      </w:pPr>
      <w:r w:rsidRPr="00034210">
        <w:rPr>
          <w:rFonts w:ascii="Times New Roman" w:eastAsia="Times New Roman" w:hAnsi="Times New Roman" w:cs="Times New Roman"/>
          <w:color w:val="000000"/>
          <w:sz w:val="24"/>
          <w:szCs w:val="24"/>
          <w:lang w:eastAsia="ru-RU"/>
        </w:rPr>
        <w:t>Аналогично определяются моменты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системы относительно координатных осей:</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783965" cy="252095"/>
            <wp:effectExtent l="0" t="0" r="6985" b="0"/>
            <wp:docPr id="40" name="Рисунок 40" descr="image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15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83965"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При этом </w:t>
      </w:r>
      <w:r>
        <w:rPr>
          <w:rFonts w:ascii="Times New Roman" w:eastAsia="Times New Roman" w:hAnsi="Times New Roman" w:cs="Times New Roman"/>
          <w:noProof/>
          <w:color w:val="000000"/>
          <w:sz w:val="24"/>
          <w:szCs w:val="24"/>
          <w:lang w:eastAsia="ru-RU"/>
        </w:rPr>
        <w:drawing>
          <wp:inline distT="0" distB="0" distL="0" distR="0">
            <wp:extent cx="504190" cy="157480"/>
            <wp:effectExtent l="0" t="0" r="0" b="0"/>
            <wp:docPr id="39" name="Рисунок 39" descr="image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15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41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представляют собою одновременно проекции вектора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38" name="Рисунок 38" descr="image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1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на координатные оси.</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Подобно тому, как количество движения системы является характеристикой ее поступательного движения, </w:t>
      </w:r>
      <w:r w:rsidRPr="00034210">
        <w:rPr>
          <w:rFonts w:ascii="Times New Roman" w:eastAsia="Times New Roman" w:hAnsi="Times New Roman" w:cs="Times New Roman"/>
          <w:b/>
          <w:bCs/>
          <w:i/>
          <w:iCs/>
          <w:color w:val="000000"/>
          <w:sz w:val="24"/>
          <w:szCs w:val="24"/>
          <w:lang w:eastAsia="ru-RU"/>
        </w:rPr>
        <w:t>главный момент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системы является характеристикой вращательного движения системы.</w:t>
      </w:r>
    </w:p>
    <w:p w:rsidR="00034210" w:rsidRPr="00034210" w:rsidRDefault="00034210" w:rsidP="00034210">
      <w:pPr>
        <w:spacing w:after="0" w:line="240" w:lineRule="auto"/>
        <w:ind w:firstLine="72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955165" cy="2286000"/>
            <wp:effectExtent l="0" t="0" r="6985" b="0"/>
            <wp:docPr id="37" name="Рисунок 37" descr="image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15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55165" cy="2286000"/>
                    </a:xfrm>
                    <a:prstGeom prst="rect">
                      <a:avLst/>
                    </a:prstGeom>
                    <a:noFill/>
                    <a:ln>
                      <a:noFill/>
                    </a:ln>
                  </pic:spPr>
                </pic:pic>
              </a:graphicData>
            </a:graphic>
          </wp:inline>
        </w:drawing>
      </w:r>
    </w:p>
    <w:p w:rsidR="00034210" w:rsidRPr="00034210" w:rsidRDefault="00034210" w:rsidP="00034210">
      <w:pPr>
        <w:spacing w:after="0" w:line="240" w:lineRule="auto"/>
        <w:ind w:firstLine="720"/>
        <w:jc w:val="center"/>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Cs/>
          <w:color w:val="000000"/>
          <w:sz w:val="24"/>
          <w:szCs w:val="24"/>
          <w:lang w:eastAsia="ru-RU"/>
        </w:rPr>
        <w:t>Рис.235</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color w:val="000000"/>
          <w:sz w:val="24"/>
          <w:szCs w:val="24"/>
          <w:lang w:eastAsia="ru-RU"/>
        </w:rPr>
        <w:t> </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Чтобы уяснить механический смысл величины </w:t>
      </w:r>
      <w:r w:rsidRPr="00034210">
        <w:rPr>
          <w:rFonts w:ascii="Times New Roman" w:eastAsia="Times New Roman" w:hAnsi="Times New Roman" w:cs="Times New Roman"/>
          <w:i/>
          <w:iCs/>
          <w:color w:val="000000"/>
          <w:sz w:val="24"/>
          <w:szCs w:val="24"/>
          <w:lang w:val="en-US" w:eastAsia="ru-RU"/>
        </w:rPr>
        <w:t>L</w:t>
      </w:r>
      <w:r w:rsidRPr="00034210">
        <w:rPr>
          <w:rFonts w:ascii="Times New Roman" w:eastAsia="Times New Roman" w:hAnsi="Times New Roman" w:cs="Times New Roman"/>
          <w:color w:val="000000"/>
          <w:sz w:val="24"/>
          <w:szCs w:val="24"/>
          <w:vertAlign w:val="subscript"/>
          <w:lang w:eastAsia="ru-RU"/>
        </w:rPr>
        <w:t>0</w:t>
      </w:r>
      <w:r w:rsidRPr="00034210">
        <w:rPr>
          <w:rFonts w:ascii="Times New Roman" w:eastAsia="Times New Roman" w:hAnsi="Times New Roman" w:cs="Times New Roman"/>
          <w:color w:val="000000"/>
          <w:sz w:val="24"/>
          <w:szCs w:val="24"/>
          <w:lang w:eastAsia="ru-RU"/>
        </w:rPr>
        <w:t> и иметь необхо</w:t>
      </w:r>
      <w:r w:rsidRPr="00034210">
        <w:rPr>
          <w:rFonts w:ascii="Times New Roman" w:eastAsia="Times New Roman" w:hAnsi="Times New Roman" w:cs="Times New Roman"/>
          <w:color w:val="000000"/>
          <w:sz w:val="24"/>
          <w:szCs w:val="24"/>
          <w:lang w:eastAsia="ru-RU"/>
        </w:rPr>
        <w:softHyphen/>
        <w:t>димые формулы для решения задач, вычислим кинетический момент тела, вращающегося вокруг неподвижной</w:t>
      </w:r>
      <w:r w:rsidRPr="00034210">
        <w:rPr>
          <w:rFonts w:ascii="Times New Roman" w:eastAsia="Times New Roman" w:hAnsi="Times New Roman" w:cs="Times New Roman"/>
          <w:b/>
          <w:bCs/>
          <w:color w:val="000000"/>
          <w:sz w:val="24"/>
          <w:szCs w:val="24"/>
          <w:lang w:eastAsia="ru-RU"/>
        </w:rPr>
        <w:t> </w:t>
      </w:r>
      <w:r w:rsidRPr="00034210">
        <w:rPr>
          <w:rFonts w:ascii="Times New Roman" w:eastAsia="Times New Roman" w:hAnsi="Times New Roman" w:cs="Times New Roman"/>
          <w:color w:val="000000"/>
          <w:sz w:val="24"/>
          <w:szCs w:val="24"/>
          <w:lang w:eastAsia="ru-RU"/>
        </w:rPr>
        <w:t>оси (рис.235).</w:t>
      </w:r>
      <w:r w:rsidRPr="00034210">
        <w:rPr>
          <w:rFonts w:ascii="Times New Roman" w:eastAsia="Times New Roman" w:hAnsi="Times New Roman" w:cs="Times New Roman"/>
          <w:b/>
          <w:bCs/>
          <w:color w:val="000000"/>
          <w:sz w:val="24"/>
          <w:szCs w:val="24"/>
          <w:lang w:eastAsia="ru-RU"/>
        </w:rPr>
        <w:t> </w:t>
      </w:r>
      <w:r w:rsidRPr="00034210">
        <w:rPr>
          <w:rFonts w:ascii="Times New Roman" w:eastAsia="Times New Roman" w:hAnsi="Times New Roman" w:cs="Times New Roman"/>
          <w:color w:val="000000"/>
          <w:sz w:val="24"/>
          <w:szCs w:val="24"/>
          <w:lang w:eastAsia="ru-RU"/>
        </w:rPr>
        <w:t>При</w:t>
      </w:r>
      <w:r w:rsidRPr="00034210">
        <w:rPr>
          <w:rFonts w:ascii="Times New Roman" w:eastAsia="Times New Roman" w:hAnsi="Times New Roman" w:cs="Times New Roman"/>
          <w:b/>
          <w:bCs/>
          <w:color w:val="000000"/>
          <w:sz w:val="24"/>
          <w:szCs w:val="24"/>
          <w:lang w:eastAsia="ru-RU"/>
        </w:rPr>
        <w:t> </w:t>
      </w:r>
      <w:r w:rsidRPr="00034210">
        <w:rPr>
          <w:rFonts w:ascii="Times New Roman" w:eastAsia="Times New Roman" w:hAnsi="Times New Roman" w:cs="Times New Roman"/>
          <w:color w:val="000000"/>
          <w:sz w:val="24"/>
          <w:szCs w:val="24"/>
          <w:lang w:eastAsia="ru-RU"/>
        </w:rPr>
        <w:t>этом, как обычно, определение вектора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36" name="Рисунок 36" descr="image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1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034210">
        <w:rPr>
          <w:rFonts w:ascii="Times New Roman" w:eastAsia="Times New Roman" w:hAnsi="Times New Roman" w:cs="Times New Roman"/>
          <w:i/>
          <w:iCs/>
          <w:color w:val="000000"/>
          <w:sz w:val="24"/>
          <w:szCs w:val="24"/>
          <w:lang w:eastAsia="ru-RU"/>
        </w:rPr>
        <w:t> </w:t>
      </w:r>
      <w:r w:rsidRPr="00034210">
        <w:rPr>
          <w:rFonts w:ascii="Times New Roman" w:eastAsia="Times New Roman" w:hAnsi="Times New Roman" w:cs="Times New Roman"/>
          <w:color w:val="000000"/>
          <w:sz w:val="24"/>
          <w:szCs w:val="24"/>
          <w:lang w:eastAsia="ru-RU"/>
        </w:rPr>
        <w:t>сводится к определению его проекций </w:t>
      </w:r>
      <w:r>
        <w:rPr>
          <w:rFonts w:ascii="Times New Roman" w:eastAsia="Times New Roman" w:hAnsi="Times New Roman" w:cs="Times New Roman"/>
          <w:noProof/>
          <w:color w:val="000000"/>
          <w:sz w:val="24"/>
          <w:szCs w:val="24"/>
          <w:lang w:eastAsia="ru-RU"/>
        </w:rPr>
        <w:drawing>
          <wp:inline distT="0" distB="0" distL="0" distR="0">
            <wp:extent cx="535940" cy="157480"/>
            <wp:effectExtent l="0" t="0" r="0" b="0"/>
            <wp:docPr id="35" name="Рисунок 35" descr="image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15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3594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Найдем сначала наиболее важ</w:t>
      </w:r>
      <w:r w:rsidRPr="00034210">
        <w:rPr>
          <w:rFonts w:ascii="Times New Roman" w:eastAsia="Times New Roman" w:hAnsi="Times New Roman" w:cs="Times New Roman"/>
          <w:color w:val="000000"/>
          <w:sz w:val="24"/>
          <w:szCs w:val="24"/>
          <w:lang w:eastAsia="ru-RU"/>
        </w:rPr>
        <w:softHyphen/>
        <w:t>ную для приложений формулу, оп</w:t>
      </w:r>
      <w:r w:rsidRPr="00034210">
        <w:rPr>
          <w:rFonts w:ascii="Times New Roman" w:eastAsia="Times New Roman" w:hAnsi="Times New Roman" w:cs="Times New Roman"/>
          <w:color w:val="000000"/>
          <w:sz w:val="24"/>
          <w:szCs w:val="24"/>
          <w:lang w:eastAsia="ru-RU"/>
        </w:rPr>
        <w:softHyphen/>
        <w:t>ределяющую величину </w:t>
      </w:r>
      <w:proofErr w:type="spellStart"/>
      <w:r w:rsidRPr="00034210">
        <w:rPr>
          <w:rFonts w:ascii="Times New Roman" w:eastAsia="Times New Roman" w:hAnsi="Times New Roman" w:cs="Times New Roman"/>
          <w:i/>
          <w:iCs/>
          <w:color w:val="000000"/>
          <w:sz w:val="24"/>
          <w:szCs w:val="24"/>
          <w:lang w:val="en-US" w:eastAsia="ru-RU"/>
        </w:rPr>
        <w:t>L</w:t>
      </w:r>
      <w:r w:rsidRPr="00034210">
        <w:rPr>
          <w:rFonts w:ascii="Times New Roman" w:eastAsia="Times New Roman" w:hAnsi="Times New Roman" w:cs="Times New Roman"/>
          <w:color w:val="000000"/>
          <w:sz w:val="24"/>
          <w:szCs w:val="24"/>
          <w:vertAlign w:val="subscript"/>
          <w:lang w:val="en-US" w:eastAsia="ru-RU"/>
        </w:rPr>
        <w:t>z</w:t>
      </w:r>
      <w:proofErr w:type="spellEnd"/>
      <w:r w:rsidRPr="00034210">
        <w:rPr>
          <w:rFonts w:ascii="Times New Roman" w:eastAsia="Times New Roman" w:hAnsi="Times New Roman" w:cs="Times New Roman"/>
          <w:color w:val="000000"/>
          <w:sz w:val="24"/>
          <w:szCs w:val="24"/>
          <w:lang w:eastAsia="ru-RU"/>
        </w:rPr>
        <w:t>, т.е. кине</w:t>
      </w:r>
      <w:r w:rsidRPr="00034210">
        <w:rPr>
          <w:rFonts w:ascii="Times New Roman" w:eastAsia="Times New Roman" w:hAnsi="Times New Roman" w:cs="Times New Roman"/>
          <w:color w:val="000000"/>
          <w:sz w:val="24"/>
          <w:szCs w:val="24"/>
          <w:lang w:eastAsia="ru-RU"/>
        </w:rPr>
        <w:softHyphen/>
        <w:t>тический момент вращающегося тела относительно оси вращения.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Для любой точки тела, отстоя</w:t>
      </w:r>
      <w:r w:rsidRPr="00034210">
        <w:rPr>
          <w:rFonts w:ascii="Times New Roman" w:eastAsia="Times New Roman" w:hAnsi="Times New Roman" w:cs="Times New Roman"/>
          <w:color w:val="000000"/>
          <w:sz w:val="24"/>
          <w:szCs w:val="24"/>
          <w:lang w:eastAsia="ru-RU"/>
        </w:rPr>
        <w:softHyphen/>
        <w:t>щей от оси вращения на расстоя</w:t>
      </w:r>
      <w:r w:rsidRPr="00034210">
        <w:rPr>
          <w:rFonts w:ascii="Times New Roman" w:eastAsia="Times New Roman" w:hAnsi="Times New Roman" w:cs="Times New Roman"/>
          <w:color w:val="000000"/>
          <w:sz w:val="24"/>
          <w:szCs w:val="24"/>
          <w:lang w:eastAsia="ru-RU"/>
        </w:rPr>
        <w:softHyphen/>
        <w:t>нии </w:t>
      </w:r>
      <w:r>
        <w:rPr>
          <w:rFonts w:ascii="Times New Roman" w:eastAsia="Times New Roman" w:hAnsi="Times New Roman" w:cs="Times New Roman"/>
          <w:noProof/>
          <w:color w:val="000000"/>
          <w:sz w:val="24"/>
          <w:szCs w:val="24"/>
          <w:lang w:eastAsia="ru-RU"/>
        </w:rPr>
        <w:drawing>
          <wp:inline distT="0" distB="0" distL="0" distR="0">
            <wp:extent cx="157480" cy="157480"/>
            <wp:effectExtent l="0" t="0" r="0" b="0"/>
            <wp:docPr id="34" name="Рисунок 34"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15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748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скорость </w:t>
      </w:r>
      <w:r>
        <w:rPr>
          <w:rFonts w:ascii="Times New Roman" w:eastAsia="Times New Roman" w:hAnsi="Times New Roman" w:cs="Times New Roman"/>
          <w:noProof/>
          <w:color w:val="000000"/>
          <w:sz w:val="24"/>
          <w:szCs w:val="24"/>
          <w:lang w:eastAsia="ru-RU"/>
        </w:rPr>
        <w:drawing>
          <wp:inline distT="0" distB="0" distL="0" distR="0">
            <wp:extent cx="583565" cy="157480"/>
            <wp:effectExtent l="0" t="0" r="6985" b="0"/>
            <wp:docPr id="33" name="Рисунок 33" descr="image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16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8356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w:t>
      </w:r>
      <w:r w:rsidRPr="00034210">
        <w:rPr>
          <w:rFonts w:ascii="Times New Roman" w:eastAsia="Times New Roman" w:hAnsi="Times New Roman" w:cs="Times New Roman"/>
          <w:color w:val="000000"/>
          <w:sz w:val="24"/>
          <w:szCs w:val="24"/>
          <w:lang w:eastAsia="ru-RU"/>
        </w:rPr>
        <w:softHyphen/>
        <w:t>довательно, для этой точки </w:t>
      </w:r>
      <w:r>
        <w:rPr>
          <w:rFonts w:ascii="Times New Roman" w:eastAsia="Times New Roman" w:hAnsi="Times New Roman" w:cs="Times New Roman"/>
          <w:noProof/>
          <w:color w:val="000000"/>
          <w:sz w:val="24"/>
          <w:szCs w:val="24"/>
          <w:lang w:eastAsia="ru-RU"/>
        </w:rPr>
        <w:drawing>
          <wp:inline distT="0" distB="0" distL="0" distR="0">
            <wp:extent cx="1907540" cy="205105"/>
            <wp:effectExtent l="0" t="0" r="0" b="4445"/>
            <wp:docPr id="32" name="Рисунок 32" descr="image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16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07540" cy="205105"/>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xml:space="preserve">. Тогда для всего тела, вынося общий </w:t>
      </w:r>
      <w:proofErr w:type="spellStart"/>
      <w:r w:rsidRPr="00034210">
        <w:rPr>
          <w:rFonts w:ascii="Times New Roman" w:eastAsia="Times New Roman" w:hAnsi="Times New Roman" w:cs="Times New Roman"/>
          <w:color w:val="000000"/>
          <w:sz w:val="24"/>
          <w:szCs w:val="24"/>
          <w:lang w:eastAsia="ru-RU"/>
        </w:rPr>
        <w:t>множительω</w:t>
      </w:r>
      <w:proofErr w:type="spellEnd"/>
      <w:r w:rsidRPr="00034210">
        <w:rPr>
          <w:rFonts w:ascii="Times New Roman" w:eastAsia="Times New Roman" w:hAnsi="Times New Roman" w:cs="Times New Roman"/>
          <w:color w:val="000000"/>
          <w:sz w:val="24"/>
          <w:szCs w:val="24"/>
          <w:lang w:eastAsia="ru-RU"/>
        </w:rPr>
        <w:t> за скобку, получим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986280" cy="205105"/>
            <wp:effectExtent l="0" t="0" r="0" b="4445"/>
            <wp:docPr id="31" name="Рисунок 31" descr="image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16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86280" cy="205105"/>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Величина, стоящая в скобке, представляет собою момент инерции тела относительно оси </w:t>
      </w:r>
      <w:r w:rsidRPr="00034210">
        <w:rPr>
          <w:rFonts w:ascii="Times New Roman" w:eastAsia="Times New Roman" w:hAnsi="Times New Roman" w:cs="Times New Roman"/>
          <w:i/>
          <w:iCs/>
          <w:color w:val="000000"/>
          <w:sz w:val="24"/>
          <w:szCs w:val="24"/>
          <w:lang w:val="en-US" w:eastAsia="ru-RU"/>
        </w:rPr>
        <w:t>z</w:t>
      </w:r>
      <w:r w:rsidRPr="00034210">
        <w:rPr>
          <w:rFonts w:ascii="Times New Roman" w:eastAsia="Times New Roman" w:hAnsi="Times New Roman" w:cs="Times New Roman"/>
          <w:color w:val="000000"/>
          <w:sz w:val="24"/>
          <w:szCs w:val="24"/>
          <w:lang w:eastAsia="ru-RU"/>
        </w:rPr>
        <w:t>. Окончательно находим</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520065" cy="157480"/>
            <wp:effectExtent l="0" t="0" r="0" b="0"/>
            <wp:docPr id="30" name="Рисунок 30" descr="image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16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0065" cy="157480"/>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lastRenderedPageBreak/>
        <w:t>Таким образом, </w:t>
      </w:r>
      <w:r w:rsidRPr="00034210">
        <w:rPr>
          <w:rFonts w:ascii="Times New Roman" w:eastAsia="Times New Roman" w:hAnsi="Times New Roman" w:cs="Times New Roman"/>
          <w:b/>
          <w:bCs/>
          <w:i/>
          <w:iCs/>
          <w:color w:val="000000"/>
          <w:sz w:val="24"/>
          <w:szCs w:val="24"/>
          <w:lang w:eastAsia="ru-RU"/>
        </w:rPr>
        <w:t>кинетический момент вращающегося тела относительно оси вращения равен произведению момента инерции тела относительно этой оси на угловую скорость тела.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Если система состоит из нескольких тел, вращающихся вокруг одной и той же оси, то, очевидно, будет</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797050" cy="157480"/>
            <wp:effectExtent l="0" t="0" r="0" b="0"/>
            <wp:docPr id="29" name="Рисунок 29" descr="image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16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97050" cy="157480"/>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Легко видеть аналогию между формулами </w:t>
      </w:r>
      <w:r>
        <w:rPr>
          <w:rFonts w:ascii="Times New Roman" w:eastAsia="Times New Roman" w:hAnsi="Times New Roman" w:cs="Times New Roman"/>
          <w:noProof/>
          <w:color w:val="000000"/>
          <w:sz w:val="24"/>
          <w:szCs w:val="24"/>
          <w:lang w:eastAsia="ru-RU"/>
        </w:rPr>
        <w:drawing>
          <wp:inline distT="0" distB="0" distL="0" distR="0">
            <wp:extent cx="535940" cy="189230"/>
            <wp:effectExtent l="0" t="0" r="0" b="1270"/>
            <wp:docPr id="28" name="Рисунок 28"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0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94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535940" cy="157480"/>
            <wp:effectExtent l="0" t="0" r="0" b="0"/>
            <wp:docPr id="27" name="Рисунок 27" descr="image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17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3594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количество движения равно произведению массы (величина, характеризующая инертность тела при поступательном движении) на скорость; кинети</w:t>
      </w:r>
      <w:r w:rsidRPr="00034210">
        <w:rPr>
          <w:rFonts w:ascii="Times New Roman" w:eastAsia="Times New Roman" w:hAnsi="Times New Roman" w:cs="Times New Roman"/>
          <w:color w:val="000000"/>
          <w:sz w:val="24"/>
          <w:szCs w:val="24"/>
          <w:lang w:eastAsia="ru-RU"/>
        </w:rPr>
        <w:softHyphen/>
        <w:t>ческий момент равен произведению момента инерции (величина, характеризующая инертность тела при вращательном движении) на угловую скорость.</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180" w:lineRule="atLeast"/>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Теорема об изменении главного момента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системы (теорема моментов).</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Теорема моментов для одной материальной точки будет справедлива для каждой из точек системы. Следовательно, если рассмотреть точку системы с массой </w:t>
      </w:r>
      <w:r>
        <w:rPr>
          <w:rFonts w:ascii="Times New Roman" w:eastAsia="Times New Roman" w:hAnsi="Times New Roman" w:cs="Times New Roman"/>
          <w:noProof/>
          <w:color w:val="000000"/>
          <w:sz w:val="24"/>
          <w:szCs w:val="24"/>
          <w:lang w:eastAsia="ru-RU"/>
        </w:rPr>
        <w:drawing>
          <wp:inline distT="0" distB="0" distL="0" distR="0">
            <wp:extent cx="189230" cy="157480"/>
            <wp:effectExtent l="0" t="0" r="1270" b="0"/>
            <wp:docPr id="26" name="Рисунок 26" descr="image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19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923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имеющую скорость </w:t>
      </w:r>
      <w:r>
        <w:rPr>
          <w:rFonts w:ascii="Times New Roman" w:eastAsia="Times New Roman" w:hAnsi="Times New Roman" w:cs="Times New Roman"/>
          <w:noProof/>
          <w:color w:val="000000"/>
          <w:sz w:val="24"/>
          <w:szCs w:val="24"/>
          <w:lang w:eastAsia="ru-RU"/>
        </w:rPr>
        <w:drawing>
          <wp:inline distT="0" distB="0" distL="0" distR="0">
            <wp:extent cx="141605" cy="157480"/>
            <wp:effectExtent l="0" t="0" r="0" b="0"/>
            <wp:docPr id="25" name="Рисунок 25" descr="image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19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то для нее будет</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175510" cy="315595"/>
            <wp:effectExtent l="0" t="0" r="0" b="8255"/>
            <wp:docPr id="24" name="Рисунок 24" descr="image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19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75510" cy="3155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где </w:t>
      </w:r>
      <w:r>
        <w:rPr>
          <w:rFonts w:ascii="Times New Roman" w:eastAsia="Times New Roman" w:hAnsi="Times New Roman" w:cs="Times New Roman"/>
          <w:noProof/>
          <w:color w:val="000000"/>
          <w:sz w:val="24"/>
          <w:szCs w:val="24"/>
          <w:lang w:eastAsia="ru-RU"/>
        </w:rPr>
        <w:drawing>
          <wp:inline distT="0" distB="0" distL="0" distR="0">
            <wp:extent cx="173355" cy="189230"/>
            <wp:effectExtent l="0" t="0" r="0" b="1270"/>
            <wp:docPr id="23" name="Рисунок 23" descr="image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age19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335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22" name="Рисунок 22" descr="image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19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 равнодействующие всех внешних и внутренних сил, действующих на данную точку.</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 xml:space="preserve">Составляя </w:t>
      </w:r>
      <w:proofErr w:type="gramStart"/>
      <w:r w:rsidRPr="00034210">
        <w:rPr>
          <w:rFonts w:ascii="Times New Roman" w:eastAsia="Times New Roman" w:hAnsi="Times New Roman" w:cs="Times New Roman"/>
          <w:color w:val="000000"/>
          <w:sz w:val="24"/>
          <w:szCs w:val="24"/>
          <w:lang w:eastAsia="ru-RU"/>
        </w:rPr>
        <w:t>такие уравнения для всех точек системы и складывая</w:t>
      </w:r>
      <w:proofErr w:type="gramEnd"/>
      <w:r w:rsidRPr="00034210">
        <w:rPr>
          <w:rFonts w:ascii="Times New Roman" w:eastAsia="Times New Roman" w:hAnsi="Times New Roman" w:cs="Times New Roman"/>
          <w:color w:val="000000"/>
          <w:sz w:val="24"/>
          <w:szCs w:val="24"/>
          <w:lang w:eastAsia="ru-RU"/>
        </w:rPr>
        <w:t xml:space="preserve"> их </w:t>
      </w:r>
      <w:proofErr w:type="spellStart"/>
      <w:r w:rsidRPr="00034210">
        <w:rPr>
          <w:rFonts w:ascii="Times New Roman" w:eastAsia="Times New Roman" w:hAnsi="Times New Roman" w:cs="Times New Roman"/>
          <w:color w:val="000000"/>
          <w:sz w:val="24"/>
          <w:szCs w:val="24"/>
          <w:lang w:eastAsia="ru-RU"/>
        </w:rPr>
        <w:t>почленно</w:t>
      </w:r>
      <w:proofErr w:type="spellEnd"/>
      <w:r w:rsidRPr="00034210">
        <w:rPr>
          <w:rFonts w:ascii="Times New Roman" w:eastAsia="Times New Roman" w:hAnsi="Times New Roman" w:cs="Times New Roman"/>
          <w:color w:val="000000"/>
          <w:sz w:val="24"/>
          <w:szCs w:val="24"/>
          <w:lang w:eastAsia="ru-RU"/>
        </w:rPr>
        <w:t>, получим: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585720" cy="315595"/>
            <wp:effectExtent l="0" t="0" r="5080" b="8255"/>
            <wp:docPr id="21" name="Рисунок 21" descr="image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20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85720" cy="3155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Но последняя сумма по свойству внутренних сил системы равна нулю. Тогда найдем окончательно:</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009015" cy="330835"/>
            <wp:effectExtent l="0" t="0" r="635" b="0"/>
            <wp:docPr id="20" name="Рисунок 20" descr="image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age20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009015" cy="33083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Полученное уравнение выражает следующую теорему моментов для системы</w:t>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производная</w:t>
      </w:r>
      <w:r w:rsidRPr="00034210">
        <w:rPr>
          <w:rFonts w:ascii="Times New Roman" w:eastAsia="Times New Roman" w:hAnsi="Times New Roman" w:cs="Times New Roman"/>
          <w:i/>
          <w:iCs/>
          <w:color w:val="000000"/>
          <w:sz w:val="24"/>
          <w:szCs w:val="24"/>
          <w:lang w:eastAsia="ru-RU"/>
        </w:rPr>
        <w:t> </w:t>
      </w:r>
      <w:r w:rsidRPr="00034210">
        <w:rPr>
          <w:rFonts w:ascii="Times New Roman" w:eastAsia="Times New Roman" w:hAnsi="Times New Roman" w:cs="Times New Roman"/>
          <w:color w:val="000000"/>
          <w:sz w:val="24"/>
          <w:szCs w:val="24"/>
          <w:lang w:eastAsia="ru-RU"/>
        </w:rPr>
        <w:t>по времени от главного</w:t>
      </w:r>
      <w:r w:rsidRPr="00034210">
        <w:rPr>
          <w:rFonts w:ascii="Times New Roman" w:eastAsia="Times New Roman" w:hAnsi="Times New Roman" w:cs="Times New Roman"/>
          <w:i/>
          <w:iCs/>
          <w:color w:val="000000"/>
          <w:sz w:val="24"/>
          <w:szCs w:val="24"/>
          <w:lang w:eastAsia="ru-RU"/>
        </w:rPr>
        <w:t> </w:t>
      </w:r>
      <w:r w:rsidRPr="00034210">
        <w:rPr>
          <w:rFonts w:ascii="Times New Roman" w:eastAsia="Times New Roman" w:hAnsi="Times New Roman" w:cs="Times New Roman"/>
          <w:color w:val="000000"/>
          <w:sz w:val="24"/>
          <w:szCs w:val="24"/>
          <w:lang w:eastAsia="ru-RU"/>
        </w:rPr>
        <w:t>момента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системы относительно некоторого неподвижного центра, равна сумме моментов всех внешних сил системы относительно того же центра.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Проектируя обе части равенства на неподвижные оси </w:t>
      </w:r>
      <w:r w:rsidRPr="00034210">
        <w:rPr>
          <w:rFonts w:ascii="Times New Roman" w:eastAsia="Times New Roman" w:hAnsi="Times New Roman" w:cs="Times New Roman"/>
          <w:i/>
          <w:iCs/>
          <w:color w:val="000000"/>
          <w:sz w:val="24"/>
          <w:szCs w:val="24"/>
          <w:lang w:eastAsia="ru-RU"/>
        </w:rPr>
        <w:t>Оху</w:t>
      </w:r>
      <w:proofErr w:type="gramStart"/>
      <w:r w:rsidRPr="00034210">
        <w:rPr>
          <w:rFonts w:ascii="Times New Roman" w:eastAsia="Times New Roman" w:hAnsi="Times New Roman" w:cs="Times New Roman"/>
          <w:i/>
          <w:iCs/>
          <w:color w:val="000000"/>
          <w:sz w:val="24"/>
          <w:szCs w:val="24"/>
          <w:lang w:val="en-US" w:eastAsia="ru-RU"/>
        </w:rPr>
        <w:t>z</w:t>
      </w:r>
      <w:proofErr w:type="gramEnd"/>
      <w:r w:rsidRPr="00034210">
        <w:rPr>
          <w:rFonts w:ascii="Times New Roman" w:eastAsia="Times New Roman" w:hAnsi="Times New Roman" w:cs="Times New Roman"/>
          <w:i/>
          <w:iCs/>
          <w:color w:val="000000"/>
          <w:sz w:val="24"/>
          <w:szCs w:val="24"/>
          <w:lang w:val="en-US" w:eastAsia="ru-RU"/>
        </w:rPr>
        <w:t> </w:t>
      </w:r>
      <w:r w:rsidRPr="00034210">
        <w:rPr>
          <w:rFonts w:ascii="Times New Roman" w:eastAsia="Times New Roman" w:hAnsi="Times New Roman" w:cs="Times New Roman"/>
          <w:color w:val="000000"/>
          <w:sz w:val="24"/>
          <w:szCs w:val="24"/>
          <w:lang w:eastAsia="ru-RU"/>
        </w:rPr>
        <w:t>, получим: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5080" cy="315595"/>
            <wp:effectExtent l="0" t="0" r="0" b="8255"/>
            <wp:docPr id="19" name="Рисунок 19" descr="image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mage20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815080" cy="3155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Уравнения выражают теорему моментов относительно любой неподвижной оси.</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В кинематике было показано, что движение твердого тела в общем случае сла</w:t>
      </w:r>
      <w:r w:rsidRPr="00034210">
        <w:rPr>
          <w:rFonts w:ascii="Times New Roman" w:eastAsia="Times New Roman" w:hAnsi="Times New Roman" w:cs="Times New Roman"/>
          <w:color w:val="000000"/>
          <w:sz w:val="24"/>
          <w:szCs w:val="24"/>
          <w:lang w:eastAsia="ru-RU"/>
        </w:rPr>
        <w:softHyphen/>
        <w:t>гается из поступательного движения вместе с некоторым полюсом и вращательного движения вокруг этого полюса. Если за полюс выбрать центр масс, то поступательная часть движения тела может быть изу</w:t>
      </w:r>
      <w:r w:rsidRPr="00034210">
        <w:rPr>
          <w:rFonts w:ascii="Times New Roman" w:eastAsia="Times New Roman" w:hAnsi="Times New Roman" w:cs="Times New Roman"/>
          <w:color w:val="000000"/>
          <w:sz w:val="24"/>
          <w:szCs w:val="24"/>
          <w:lang w:eastAsia="ru-RU"/>
        </w:rPr>
        <w:softHyphen/>
        <w:t>чена с помощью теоремы о движении центра масс, а вращатель</w:t>
      </w:r>
      <w:r w:rsidRPr="00034210">
        <w:rPr>
          <w:rFonts w:ascii="Times New Roman" w:eastAsia="Times New Roman" w:hAnsi="Times New Roman" w:cs="Times New Roman"/>
          <w:color w:val="000000"/>
          <w:sz w:val="24"/>
          <w:szCs w:val="24"/>
          <w:lang w:eastAsia="ru-RU"/>
        </w:rPr>
        <w:softHyphen/>
        <w:t>ная - с помощью теоремы моментов.</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Практическая ценность теоремы моментов состоит еще в том, что она, аналогично теореме об изменении количества движения, по</w:t>
      </w:r>
      <w:r w:rsidRPr="00034210">
        <w:rPr>
          <w:rFonts w:ascii="Times New Roman" w:eastAsia="Times New Roman" w:hAnsi="Times New Roman" w:cs="Times New Roman"/>
          <w:color w:val="000000"/>
          <w:sz w:val="24"/>
          <w:szCs w:val="24"/>
          <w:lang w:eastAsia="ru-RU"/>
        </w:rPr>
        <w:softHyphen/>
        <w:t>зволяет при изучении вра</w:t>
      </w:r>
      <w:r w:rsidRPr="00034210">
        <w:rPr>
          <w:rFonts w:ascii="Times New Roman" w:eastAsia="Times New Roman" w:hAnsi="Times New Roman" w:cs="Times New Roman"/>
          <w:color w:val="000000"/>
          <w:sz w:val="24"/>
          <w:szCs w:val="24"/>
          <w:lang w:eastAsia="ru-RU"/>
        </w:rPr>
        <w:softHyphen/>
        <w:t>щательного движения системы исключать из рас</w:t>
      </w:r>
      <w:r w:rsidRPr="00034210">
        <w:rPr>
          <w:rFonts w:ascii="Times New Roman" w:eastAsia="Times New Roman" w:hAnsi="Times New Roman" w:cs="Times New Roman"/>
          <w:color w:val="000000"/>
          <w:sz w:val="24"/>
          <w:szCs w:val="24"/>
          <w:lang w:eastAsia="ru-RU"/>
        </w:rPr>
        <w:softHyphen/>
        <w:t>смотрения все наперед неиз</w:t>
      </w:r>
      <w:r w:rsidRPr="00034210">
        <w:rPr>
          <w:rFonts w:ascii="Times New Roman" w:eastAsia="Times New Roman" w:hAnsi="Times New Roman" w:cs="Times New Roman"/>
          <w:color w:val="000000"/>
          <w:sz w:val="24"/>
          <w:szCs w:val="24"/>
          <w:lang w:eastAsia="ru-RU"/>
        </w:rPr>
        <w:softHyphen/>
        <w:t>вестные внутренние силы.</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 </w:t>
      </w:r>
    </w:p>
    <w:p w:rsidR="00034210" w:rsidRPr="00034210" w:rsidRDefault="00034210" w:rsidP="00034210">
      <w:pPr>
        <w:spacing w:after="0" w:line="216" w:lineRule="atLeast"/>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Закон сохранения главного момента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(импульса).</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Из теоремы моментов можно получить следующие важные следствия.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1) Пусть сумма моментов относительно центра</w:t>
      </w:r>
      <w:proofErr w:type="gramStart"/>
      <w:r w:rsidRPr="00034210">
        <w:rPr>
          <w:rFonts w:ascii="Times New Roman" w:eastAsia="Times New Roman" w:hAnsi="Times New Roman" w:cs="Times New Roman"/>
          <w:color w:val="000000"/>
          <w:sz w:val="24"/>
          <w:szCs w:val="24"/>
          <w:lang w:eastAsia="ru-RU"/>
        </w:rPr>
        <w:t> </w:t>
      </w:r>
      <w:r w:rsidRPr="00034210">
        <w:rPr>
          <w:rFonts w:ascii="Times New Roman" w:eastAsia="Times New Roman" w:hAnsi="Times New Roman" w:cs="Times New Roman"/>
          <w:i/>
          <w:iCs/>
          <w:color w:val="000000"/>
          <w:sz w:val="24"/>
          <w:szCs w:val="24"/>
          <w:lang w:eastAsia="ru-RU"/>
        </w:rPr>
        <w:t>О</w:t>
      </w:r>
      <w:proofErr w:type="gramEnd"/>
      <w:r w:rsidRPr="00034210">
        <w:rPr>
          <w:rFonts w:ascii="Times New Roman" w:eastAsia="Times New Roman" w:hAnsi="Times New Roman" w:cs="Times New Roman"/>
          <w:color w:val="000000"/>
          <w:sz w:val="24"/>
          <w:szCs w:val="24"/>
          <w:lang w:eastAsia="ru-RU"/>
        </w:rPr>
        <w:t> всех внешних сил, действующих на систему, равна нулю:</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851535" cy="252095"/>
            <wp:effectExtent l="0" t="0" r="5715" b="0"/>
            <wp:docPr id="18" name="Рисунок 18" descr="image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mage20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51535"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lastRenderedPageBreak/>
        <w:t>Тогда из уравнения </w:t>
      </w:r>
      <w:r>
        <w:rPr>
          <w:rFonts w:ascii="Times New Roman" w:eastAsia="Times New Roman" w:hAnsi="Times New Roman" w:cs="Times New Roman"/>
          <w:noProof/>
          <w:color w:val="000000"/>
          <w:sz w:val="24"/>
          <w:szCs w:val="24"/>
          <w:lang w:eastAsia="ru-RU"/>
        </w:rPr>
        <w:drawing>
          <wp:inline distT="0" distB="0" distL="0" distR="0">
            <wp:extent cx="946150" cy="267970"/>
            <wp:effectExtent l="0" t="0" r="6350" b="0"/>
            <wp:docPr id="17" name="Рисунок 17" descr="image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age20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46150" cy="26797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следует, что при этом </w:t>
      </w:r>
      <w:r>
        <w:rPr>
          <w:rFonts w:ascii="Times New Roman" w:eastAsia="Times New Roman" w:hAnsi="Times New Roman" w:cs="Times New Roman"/>
          <w:noProof/>
          <w:color w:val="000000"/>
          <w:sz w:val="24"/>
          <w:szCs w:val="24"/>
          <w:lang w:eastAsia="ru-RU"/>
        </w:rPr>
        <w:drawing>
          <wp:inline distT="0" distB="0" distL="0" distR="0">
            <wp:extent cx="662305" cy="189230"/>
            <wp:effectExtent l="0" t="0" r="4445" b="1270"/>
            <wp:docPr id="16" name="Рисунок 16" descr="image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image2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62305"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Таким образом, </w:t>
      </w:r>
      <w:r w:rsidRPr="00034210">
        <w:rPr>
          <w:rFonts w:ascii="Times New Roman" w:eastAsia="Times New Roman" w:hAnsi="Times New Roman" w:cs="Times New Roman"/>
          <w:b/>
          <w:bCs/>
          <w:i/>
          <w:iCs/>
          <w:color w:val="000000"/>
          <w:sz w:val="24"/>
          <w:szCs w:val="24"/>
          <w:lang w:eastAsia="ru-RU"/>
        </w:rPr>
        <w:t>если сумма моментов относительно данного центра всех приложенных к системе внешних сил равна нулю, то главный, момент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системы относительно этого центра будет численно и по направлению постоянен.</w:t>
      </w:r>
    </w:p>
    <w:p w:rsidR="00034210" w:rsidRPr="00034210" w:rsidRDefault="00034210" w:rsidP="00034210">
      <w:pPr>
        <w:spacing w:after="0" w:line="240" w:lineRule="auto"/>
        <w:ind w:firstLine="720"/>
        <w:jc w:val="both"/>
        <w:rPr>
          <w:rFonts w:ascii="Times New Roman" w:eastAsia="Times New Roman" w:hAnsi="Times New Roman" w:cs="Times New Roman"/>
          <w:b/>
          <w:bCs/>
          <w:color w:val="000000"/>
          <w:sz w:val="24"/>
          <w:szCs w:val="24"/>
          <w:lang w:eastAsia="ru-RU"/>
        </w:rPr>
      </w:pPr>
      <w:r w:rsidRPr="00034210">
        <w:rPr>
          <w:rFonts w:ascii="Times New Roman" w:eastAsia="Times New Roman" w:hAnsi="Times New Roman" w:cs="Times New Roman"/>
          <w:color w:val="000000"/>
          <w:sz w:val="24"/>
          <w:szCs w:val="24"/>
          <w:lang w:eastAsia="ru-RU"/>
        </w:rPr>
        <w:t>2) Пусть внешние силы, действующие на систему, таковы, что сумма их моментов относительно некоторой неподвижной оси </w:t>
      </w:r>
      <w:r w:rsidRPr="00034210">
        <w:rPr>
          <w:rFonts w:ascii="Times New Roman" w:eastAsia="Times New Roman" w:hAnsi="Times New Roman" w:cs="Times New Roman"/>
          <w:i/>
          <w:iCs/>
          <w:color w:val="000000"/>
          <w:sz w:val="24"/>
          <w:szCs w:val="24"/>
          <w:lang w:eastAsia="ru-RU"/>
        </w:rPr>
        <w:t>О</w:t>
      </w:r>
      <w:proofErr w:type="gramStart"/>
      <w:r w:rsidRPr="00034210">
        <w:rPr>
          <w:rFonts w:ascii="Times New Roman" w:eastAsia="Times New Roman" w:hAnsi="Times New Roman" w:cs="Times New Roman"/>
          <w:i/>
          <w:iCs/>
          <w:color w:val="000000"/>
          <w:sz w:val="24"/>
          <w:szCs w:val="24"/>
          <w:lang w:val="en-US" w:eastAsia="ru-RU"/>
        </w:rPr>
        <w:t>z</w:t>
      </w:r>
      <w:proofErr w:type="gramEnd"/>
      <w:r w:rsidRPr="00034210">
        <w:rPr>
          <w:rFonts w:ascii="Times New Roman" w:eastAsia="Times New Roman" w:hAnsi="Times New Roman" w:cs="Times New Roman"/>
          <w:color w:val="000000"/>
          <w:sz w:val="24"/>
          <w:szCs w:val="24"/>
          <w:lang w:eastAsia="ru-RU"/>
        </w:rPr>
        <w:t> равна нулю:</w:t>
      </w:r>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867410" cy="252095"/>
            <wp:effectExtent l="0" t="0" r="8890" b="0"/>
            <wp:docPr id="15" name="Рисунок 15" descr="image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mage21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67410" cy="252095"/>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Тогда из уравнения </w:t>
      </w:r>
      <w:r>
        <w:rPr>
          <w:rFonts w:ascii="Times New Roman" w:eastAsia="Times New Roman" w:hAnsi="Times New Roman" w:cs="Times New Roman"/>
          <w:noProof/>
          <w:color w:val="000000"/>
          <w:sz w:val="24"/>
          <w:szCs w:val="24"/>
          <w:lang w:eastAsia="ru-RU"/>
        </w:rPr>
        <w:drawing>
          <wp:inline distT="0" distB="0" distL="0" distR="0">
            <wp:extent cx="977265" cy="236220"/>
            <wp:effectExtent l="0" t="0" r="0" b="0"/>
            <wp:docPr id="14" name="Рисунок 14" descr="image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age21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77265" cy="23622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следует, что при этом </w:t>
      </w:r>
      <w:proofErr w:type="spellStart"/>
      <w:r w:rsidRPr="00034210">
        <w:rPr>
          <w:rFonts w:ascii="Times New Roman" w:eastAsia="Times New Roman" w:hAnsi="Times New Roman" w:cs="Times New Roman"/>
          <w:i/>
          <w:iCs/>
          <w:color w:val="000000"/>
          <w:sz w:val="24"/>
          <w:szCs w:val="24"/>
          <w:lang w:val="en-US" w:eastAsia="ru-RU"/>
        </w:rPr>
        <w:t>L</w:t>
      </w:r>
      <w:r w:rsidRPr="00034210">
        <w:rPr>
          <w:rFonts w:ascii="Times New Roman" w:eastAsia="Times New Roman" w:hAnsi="Times New Roman" w:cs="Times New Roman"/>
          <w:i/>
          <w:iCs/>
          <w:color w:val="000000"/>
          <w:sz w:val="24"/>
          <w:szCs w:val="24"/>
          <w:vertAlign w:val="subscript"/>
          <w:lang w:val="en-US" w:eastAsia="ru-RU"/>
        </w:rPr>
        <w:t>z</w:t>
      </w:r>
      <w:proofErr w:type="spellEnd"/>
      <w:r w:rsidRPr="00034210">
        <w:rPr>
          <w:rFonts w:ascii="Times New Roman" w:eastAsia="Times New Roman" w:hAnsi="Times New Roman" w:cs="Times New Roman"/>
          <w:i/>
          <w:iCs/>
          <w:color w:val="000000"/>
          <w:sz w:val="24"/>
          <w:szCs w:val="24"/>
          <w:lang w:eastAsia="ru-RU"/>
        </w:rPr>
        <w:t> =</w:t>
      </w:r>
      <w:r w:rsidRPr="00034210">
        <w:rPr>
          <w:rFonts w:ascii="Times New Roman" w:eastAsia="Times New Roman" w:hAnsi="Times New Roman" w:cs="Times New Roman"/>
          <w:color w:val="000000"/>
          <w:sz w:val="24"/>
          <w:szCs w:val="24"/>
          <w:lang w:eastAsia="ru-RU"/>
        </w:rPr>
        <w:t> </w:t>
      </w:r>
      <w:proofErr w:type="spellStart"/>
      <w:r w:rsidRPr="00034210">
        <w:rPr>
          <w:rFonts w:ascii="Times New Roman" w:eastAsia="Times New Roman" w:hAnsi="Times New Roman" w:cs="Times New Roman"/>
          <w:color w:val="000000"/>
          <w:sz w:val="24"/>
          <w:szCs w:val="24"/>
          <w:lang w:val="en-US" w:eastAsia="ru-RU"/>
        </w:rPr>
        <w:t>const</w:t>
      </w:r>
      <w:proofErr w:type="spellEnd"/>
      <w:r w:rsidRPr="00034210">
        <w:rPr>
          <w:rFonts w:ascii="Times New Roman" w:eastAsia="Times New Roman" w:hAnsi="Times New Roman" w:cs="Times New Roman"/>
          <w:color w:val="000000"/>
          <w:sz w:val="24"/>
          <w:szCs w:val="24"/>
          <w:lang w:eastAsia="ru-RU"/>
        </w:rPr>
        <w:t>. Таким образом, </w:t>
      </w:r>
      <w:r w:rsidRPr="00034210">
        <w:rPr>
          <w:rFonts w:ascii="Times New Roman" w:eastAsia="Times New Roman" w:hAnsi="Times New Roman" w:cs="Times New Roman"/>
          <w:b/>
          <w:bCs/>
          <w:i/>
          <w:iCs/>
          <w:color w:val="000000"/>
          <w:sz w:val="24"/>
          <w:szCs w:val="24"/>
          <w:lang w:eastAsia="ru-RU"/>
        </w:rPr>
        <w:t>если сумма моментов всех действующих на систему внешних сил относительно какой-нибудь оси равна нулю, то главный момент количе</w:t>
      </w:r>
      <w:proofErr w:type="gramStart"/>
      <w:r w:rsidRPr="00034210">
        <w:rPr>
          <w:rFonts w:ascii="Times New Roman" w:eastAsia="Times New Roman" w:hAnsi="Times New Roman" w:cs="Times New Roman"/>
          <w:b/>
          <w:bCs/>
          <w:i/>
          <w:iCs/>
          <w:color w:val="000000"/>
          <w:sz w:val="24"/>
          <w:szCs w:val="24"/>
          <w:lang w:eastAsia="ru-RU"/>
        </w:rPr>
        <w:t>ств дв</w:t>
      </w:r>
      <w:proofErr w:type="gramEnd"/>
      <w:r w:rsidRPr="00034210">
        <w:rPr>
          <w:rFonts w:ascii="Times New Roman" w:eastAsia="Times New Roman" w:hAnsi="Times New Roman" w:cs="Times New Roman"/>
          <w:b/>
          <w:bCs/>
          <w:i/>
          <w:iCs/>
          <w:color w:val="000000"/>
          <w:sz w:val="24"/>
          <w:szCs w:val="24"/>
          <w:lang w:eastAsia="ru-RU"/>
        </w:rPr>
        <w:t>ижения системы относительно этой оси будет величиной постоянной.</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Эти результаты выражают собою </w:t>
      </w:r>
      <w:r w:rsidRPr="00034210">
        <w:rPr>
          <w:rFonts w:ascii="Times New Roman" w:eastAsia="Times New Roman" w:hAnsi="Times New Roman" w:cs="Times New Roman"/>
          <w:b/>
          <w:bCs/>
          <w:i/>
          <w:iCs/>
          <w:color w:val="000000"/>
          <w:sz w:val="24"/>
          <w:szCs w:val="24"/>
          <w:lang w:eastAsia="ru-RU"/>
        </w:rPr>
        <w:t>закон </w:t>
      </w:r>
      <w:proofErr w:type="gramStart"/>
      <w:r w:rsidRPr="00034210">
        <w:rPr>
          <w:rFonts w:ascii="Times New Roman" w:eastAsia="Times New Roman" w:hAnsi="Times New Roman" w:cs="Times New Roman"/>
          <w:b/>
          <w:bCs/>
          <w:i/>
          <w:iCs/>
          <w:color w:val="000000"/>
          <w:sz w:val="24"/>
          <w:szCs w:val="24"/>
          <w:lang w:eastAsia="ru-RU"/>
        </w:rPr>
        <w:t>сохранения главного момента количеств движения системы</w:t>
      </w:r>
      <w:proofErr w:type="gramEnd"/>
      <w:r w:rsidRPr="00034210">
        <w:rPr>
          <w:rFonts w:ascii="Times New Roman" w:eastAsia="Times New Roman" w:hAnsi="Times New Roman" w:cs="Times New Roman"/>
          <w:b/>
          <w:bCs/>
          <w:i/>
          <w:iCs/>
          <w:color w:val="000000"/>
          <w:sz w:val="24"/>
          <w:szCs w:val="24"/>
          <w:lang w:eastAsia="ru-RU"/>
        </w:rPr>
        <w:t>.</w:t>
      </w:r>
      <w:r w:rsidRPr="00034210">
        <w:rPr>
          <w:rFonts w:ascii="Times New Roman" w:eastAsia="Times New Roman" w:hAnsi="Times New Roman" w:cs="Times New Roman"/>
          <w:color w:val="000000"/>
          <w:sz w:val="24"/>
          <w:szCs w:val="24"/>
          <w:lang w:eastAsia="ru-RU"/>
        </w:rPr>
        <w:t> Из них следует, что внутренние силы изменить главный момент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системы не могут.</w:t>
      </w:r>
    </w:p>
    <w:p w:rsidR="00034210" w:rsidRPr="00034210" w:rsidRDefault="00034210" w:rsidP="00034210">
      <w:pPr>
        <w:spacing w:after="0" w:line="240" w:lineRule="auto"/>
        <w:ind w:firstLine="709"/>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Закон сохранения момента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(импульса) лежит в основе работы гироскопа – устройства, широко применяющегося в навигационных приборах для автоматического управления движением тел – «автопилот», и во многих других устройствах навигации и управления.</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color w:val="000000"/>
          <w:sz w:val="24"/>
          <w:szCs w:val="24"/>
          <w:lang w:eastAsia="ru-RU"/>
        </w:rPr>
        <w:t> </w:t>
      </w:r>
    </w:p>
    <w:p w:rsidR="00034210" w:rsidRPr="00034210" w:rsidRDefault="00034210" w:rsidP="00034210">
      <w:pPr>
        <w:spacing w:after="0" w:line="180" w:lineRule="atLeast"/>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b/>
          <w:bCs/>
          <w:i/>
          <w:iCs/>
          <w:color w:val="000000"/>
          <w:sz w:val="24"/>
          <w:szCs w:val="24"/>
          <w:lang w:eastAsia="ru-RU"/>
        </w:rPr>
        <w:t>Случай вращающейся системы.</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Рассмотрим систему, вращающуюся вокруг неподвижной (или проходящей через центр масс) оси </w:t>
      </w:r>
      <w:r w:rsidRPr="00034210">
        <w:rPr>
          <w:rFonts w:ascii="Times New Roman" w:eastAsia="Times New Roman" w:hAnsi="Times New Roman" w:cs="Times New Roman"/>
          <w:i/>
          <w:iCs/>
          <w:color w:val="000000"/>
          <w:sz w:val="24"/>
          <w:szCs w:val="24"/>
          <w:lang w:eastAsia="ru-RU"/>
        </w:rPr>
        <w:t>О</w:t>
      </w:r>
      <w:proofErr w:type="gramStart"/>
      <w:r w:rsidRPr="00034210">
        <w:rPr>
          <w:rFonts w:ascii="Times New Roman" w:eastAsia="Times New Roman" w:hAnsi="Times New Roman" w:cs="Times New Roman"/>
          <w:i/>
          <w:iCs/>
          <w:color w:val="000000"/>
          <w:sz w:val="24"/>
          <w:szCs w:val="24"/>
          <w:lang w:val="en-US" w:eastAsia="ru-RU"/>
        </w:rPr>
        <w:t>z</w:t>
      </w:r>
      <w:proofErr w:type="gramEnd"/>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Тогда </w:t>
      </w:r>
      <w:r>
        <w:rPr>
          <w:rFonts w:ascii="Times New Roman" w:eastAsia="Times New Roman" w:hAnsi="Times New Roman" w:cs="Times New Roman"/>
          <w:noProof/>
          <w:color w:val="000000"/>
          <w:sz w:val="24"/>
          <w:szCs w:val="24"/>
          <w:lang w:eastAsia="ru-RU"/>
        </w:rPr>
        <w:drawing>
          <wp:inline distT="0" distB="0" distL="0" distR="0">
            <wp:extent cx="535940" cy="157480"/>
            <wp:effectExtent l="0" t="0" r="0" b="0"/>
            <wp:docPr id="13" name="Рисунок 13" descr="image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mage17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35940" cy="157480"/>
                    </a:xfrm>
                    <a:prstGeom prst="rect">
                      <a:avLst/>
                    </a:prstGeom>
                    <a:noFill/>
                    <a:ln>
                      <a:noFill/>
                    </a:ln>
                  </pic:spPr>
                </pic:pic>
              </a:graphicData>
            </a:graphic>
          </wp:inline>
        </w:drawing>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Если в этом случае </w:t>
      </w:r>
      <w:r>
        <w:rPr>
          <w:rFonts w:ascii="Times New Roman" w:eastAsia="Times New Roman" w:hAnsi="Times New Roman" w:cs="Times New Roman"/>
          <w:noProof/>
          <w:color w:val="000000"/>
          <w:sz w:val="24"/>
          <w:szCs w:val="24"/>
          <w:lang w:eastAsia="ru-RU"/>
        </w:rPr>
        <w:drawing>
          <wp:inline distT="0" distB="0" distL="0" distR="0">
            <wp:extent cx="835660" cy="189230"/>
            <wp:effectExtent l="0" t="0" r="2540" b="1270"/>
            <wp:docPr id="12" name="Рисунок 12" descr="image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mage21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35660" cy="18923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то</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72795" cy="157480"/>
            <wp:effectExtent l="0" t="0" r="8255" b="0"/>
            <wp:docPr id="11" name="Рисунок 11" descr="image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age21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72795" cy="157480"/>
                    </a:xfrm>
                    <a:prstGeom prst="rect">
                      <a:avLst/>
                    </a:prstGeom>
                    <a:noFill/>
                    <a:ln>
                      <a:noFill/>
                    </a:ln>
                  </pic:spPr>
                </pic:pic>
              </a:graphicData>
            </a:graphic>
          </wp:inline>
        </w:drawing>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Отсюда приходим к следующим выводам.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а) Если система </w:t>
      </w:r>
      <w:r w:rsidRPr="00034210">
        <w:rPr>
          <w:rFonts w:ascii="Times New Roman" w:eastAsia="Times New Roman" w:hAnsi="Times New Roman" w:cs="Times New Roman"/>
          <w:b/>
          <w:bCs/>
          <w:i/>
          <w:iCs/>
          <w:color w:val="000000"/>
          <w:sz w:val="24"/>
          <w:szCs w:val="24"/>
          <w:lang w:eastAsia="ru-RU"/>
        </w:rPr>
        <w:t>неизменяема</w:t>
      </w:r>
      <w:r w:rsidRPr="00034210">
        <w:rPr>
          <w:rFonts w:ascii="Times New Roman" w:eastAsia="Times New Roman" w:hAnsi="Times New Roman" w:cs="Times New Roman"/>
          <w:color w:val="000000"/>
          <w:sz w:val="24"/>
          <w:szCs w:val="24"/>
          <w:lang w:eastAsia="ru-RU"/>
        </w:rPr>
        <w:t> (абсолютно твердое тело), то </w:t>
      </w:r>
      <w:r>
        <w:rPr>
          <w:rFonts w:ascii="Times New Roman" w:eastAsia="Times New Roman" w:hAnsi="Times New Roman" w:cs="Times New Roman"/>
          <w:noProof/>
          <w:color w:val="000000"/>
          <w:sz w:val="24"/>
          <w:szCs w:val="24"/>
          <w:lang w:eastAsia="ru-RU"/>
        </w:rPr>
        <w:drawing>
          <wp:inline distT="0" distB="0" distL="0" distR="0">
            <wp:extent cx="646430" cy="157480"/>
            <wp:effectExtent l="0" t="0" r="1270" b="0"/>
            <wp:docPr id="10" name="Рисунок 10" descr="image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22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4643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и, следовательно, </w:t>
      </w:r>
      <w:r>
        <w:rPr>
          <w:rFonts w:ascii="Times New Roman" w:eastAsia="Times New Roman" w:hAnsi="Times New Roman" w:cs="Times New Roman"/>
          <w:noProof/>
          <w:color w:val="000000"/>
          <w:sz w:val="24"/>
          <w:szCs w:val="24"/>
          <w:lang w:eastAsia="ru-RU"/>
        </w:rPr>
        <w:drawing>
          <wp:inline distT="0" distB="0" distL="0" distR="0">
            <wp:extent cx="630555" cy="157480"/>
            <wp:effectExtent l="0" t="0" r="0" b="0"/>
            <wp:docPr id="9" name="Рисунок 9" descr="image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age22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3055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 е. твердое тело, закреплен</w:t>
      </w:r>
      <w:r w:rsidRPr="00034210">
        <w:rPr>
          <w:rFonts w:ascii="Times New Roman" w:eastAsia="Times New Roman" w:hAnsi="Times New Roman" w:cs="Times New Roman"/>
          <w:color w:val="000000"/>
          <w:sz w:val="24"/>
          <w:szCs w:val="24"/>
          <w:lang w:eastAsia="ru-RU"/>
        </w:rPr>
        <w:softHyphen/>
        <w:t>ное на оси, вращается в этом случае с постоянной угловой скоростью.</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б) Если система </w:t>
      </w:r>
      <w:r w:rsidRPr="00034210">
        <w:rPr>
          <w:rFonts w:ascii="Times New Roman" w:eastAsia="Times New Roman" w:hAnsi="Times New Roman" w:cs="Times New Roman"/>
          <w:b/>
          <w:bCs/>
          <w:i/>
          <w:iCs/>
          <w:color w:val="000000"/>
          <w:sz w:val="24"/>
          <w:szCs w:val="24"/>
          <w:lang w:eastAsia="ru-RU"/>
        </w:rPr>
        <w:t>изменяема</w:t>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то под действием внутренних (или внешних) сил отдельные ее точки могут удаляться от оси, что вызы</w:t>
      </w:r>
      <w:r w:rsidRPr="00034210">
        <w:rPr>
          <w:rFonts w:ascii="Times New Roman" w:eastAsia="Times New Roman" w:hAnsi="Times New Roman" w:cs="Times New Roman"/>
          <w:color w:val="000000"/>
          <w:sz w:val="24"/>
          <w:szCs w:val="24"/>
          <w:lang w:eastAsia="ru-RU"/>
        </w:rPr>
        <w:softHyphen/>
        <w:t>вает увеличение </w:t>
      </w:r>
      <w:r w:rsidRPr="00034210">
        <w:rPr>
          <w:rFonts w:ascii="Times New Roman" w:eastAsia="Times New Roman" w:hAnsi="Times New Roman" w:cs="Times New Roman"/>
          <w:color w:val="000000"/>
          <w:sz w:val="24"/>
          <w:szCs w:val="24"/>
          <w:lang w:val="en-US" w:eastAsia="ru-RU"/>
        </w:rPr>
        <w:t>I</w:t>
      </w:r>
      <w:r w:rsidRPr="00034210">
        <w:rPr>
          <w:rFonts w:ascii="Times New Roman" w:eastAsia="Times New Roman" w:hAnsi="Times New Roman" w:cs="Times New Roman"/>
          <w:color w:val="000000"/>
          <w:sz w:val="24"/>
          <w:szCs w:val="24"/>
          <w:vertAlign w:val="subscript"/>
          <w:lang w:val="en-US" w:eastAsia="ru-RU"/>
        </w:rPr>
        <w:t>Z</w:t>
      </w:r>
      <w:r w:rsidRPr="00034210">
        <w:rPr>
          <w:rFonts w:ascii="Times New Roman" w:eastAsia="Times New Roman" w:hAnsi="Times New Roman" w:cs="Times New Roman"/>
          <w:color w:val="000000"/>
          <w:sz w:val="24"/>
          <w:szCs w:val="24"/>
          <w:lang w:eastAsia="ru-RU"/>
        </w:rPr>
        <w:t>, или приближаться к оси, что приведет к умень</w:t>
      </w:r>
      <w:r w:rsidRPr="00034210">
        <w:rPr>
          <w:rFonts w:ascii="Times New Roman" w:eastAsia="Times New Roman" w:hAnsi="Times New Roman" w:cs="Times New Roman"/>
          <w:color w:val="000000"/>
          <w:sz w:val="24"/>
          <w:szCs w:val="24"/>
          <w:lang w:eastAsia="ru-RU"/>
        </w:rPr>
        <w:softHyphen/>
        <w:t>шению </w:t>
      </w:r>
      <w:r w:rsidRPr="00034210">
        <w:rPr>
          <w:rFonts w:ascii="Times New Roman" w:eastAsia="Times New Roman" w:hAnsi="Times New Roman" w:cs="Times New Roman"/>
          <w:color w:val="000000"/>
          <w:sz w:val="24"/>
          <w:szCs w:val="24"/>
          <w:lang w:val="en-US" w:eastAsia="ru-RU"/>
        </w:rPr>
        <w:t>I</w:t>
      </w:r>
      <w:r w:rsidRPr="00034210">
        <w:rPr>
          <w:rFonts w:ascii="Times New Roman" w:eastAsia="Times New Roman" w:hAnsi="Times New Roman" w:cs="Times New Roman"/>
          <w:color w:val="000000"/>
          <w:sz w:val="24"/>
          <w:szCs w:val="24"/>
          <w:vertAlign w:val="subscript"/>
          <w:lang w:val="en-US" w:eastAsia="ru-RU"/>
        </w:rPr>
        <w:t>Z</w:t>
      </w:r>
      <w:r w:rsidRPr="00034210">
        <w:rPr>
          <w:rFonts w:ascii="Times New Roman" w:eastAsia="Times New Roman" w:hAnsi="Times New Roman" w:cs="Times New Roman"/>
          <w:color w:val="000000"/>
          <w:sz w:val="24"/>
          <w:szCs w:val="24"/>
          <w:lang w:eastAsia="ru-RU"/>
        </w:rPr>
        <w:t>. Но поскольку </w:t>
      </w:r>
      <w:r>
        <w:rPr>
          <w:rFonts w:ascii="Times New Roman" w:eastAsia="Times New Roman" w:hAnsi="Times New Roman" w:cs="Times New Roman"/>
          <w:noProof/>
          <w:color w:val="000000"/>
          <w:sz w:val="24"/>
          <w:szCs w:val="24"/>
          <w:lang w:eastAsia="ru-RU"/>
        </w:rPr>
        <w:drawing>
          <wp:inline distT="0" distB="0" distL="0" distR="0">
            <wp:extent cx="741045" cy="157480"/>
            <wp:effectExtent l="0" t="0" r="1905" b="0"/>
            <wp:docPr id="8" name="Рисунок 8" descr="image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image2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4104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то при увеличении момента инерции угловая скорость системы будет уменьшаться, а при умень</w:t>
      </w:r>
      <w:r w:rsidRPr="00034210">
        <w:rPr>
          <w:rFonts w:ascii="Times New Roman" w:eastAsia="Times New Roman" w:hAnsi="Times New Roman" w:cs="Times New Roman"/>
          <w:color w:val="000000"/>
          <w:sz w:val="24"/>
          <w:szCs w:val="24"/>
          <w:lang w:eastAsia="ru-RU"/>
        </w:rPr>
        <w:softHyphen/>
        <w:t>шении момента инерции - увеличиваться. Таким образом, действием внутренних сил можно изменить угловую скорость вращения системы, так как постоянство </w:t>
      </w:r>
      <w:r w:rsidRPr="00034210">
        <w:rPr>
          <w:rFonts w:ascii="Times New Roman" w:eastAsia="Times New Roman" w:hAnsi="Times New Roman" w:cs="Times New Roman"/>
          <w:i/>
          <w:iCs/>
          <w:color w:val="000000"/>
          <w:sz w:val="24"/>
          <w:szCs w:val="24"/>
          <w:lang w:eastAsia="ru-RU"/>
        </w:rPr>
        <w:t>К</w:t>
      </w:r>
      <w:proofErr w:type="gramStart"/>
      <w:r w:rsidRPr="00034210">
        <w:rPr>
          <w:rFonts w:ascii="Times New Roman" w:eastAsia="Times New Roman" w:hAnsi="Times New Roman" w:cs="Times New Roman"/>
          <w:i/>
          <w:iCs/>
          <w:color w:val="000000"/>
          <w:sz w:val="24"/>
          <w:szCs w:val="24"/>
          <w:vertAlign w:val="subscript"/>
          <w:lang w:val="en-US" w:eastAsia="ru-RU"/>
        </w:rPr>
        <w:t>z</w:t>
      </w:r>
      <w:proofErr w:type="gramEnd"/>
      <w:r w:rsidRPr="00034210">
        <w:rPr>
          <w:rFonts w:ascii="Times New Roman" w:eastAsia="Times New Roman" w:hAnsi="Times New Roman" w:cs="Times New Roman"/>
          <w:color w:val="000000"/>
          <w:sz w:val="24"/>
          <w:szCs w:val="24"/>
          <w:vertAlign w:val="subscript"/>
          <w:lang w:val="en-US" w:eastAsia="ru-RU"/>
        </w:rPr>
        <w:t> </w:t>
      </w:r>
      <w:r w:rsidRPr="00034210">
        <w:rPr>
          <w:rFonts w:ascii="Times New Roman" w:eastAsia="Times New Roman" w:hAnsi="Times New Roman" w:cs="Times New Roman"/>
          <w:color w:val="000000"/>
          <w:sz w:val="24"/>
          <w:szCs w:val="24"/>
          <w:lang w:eastAsia="ru-RU"/>
        </w:rPr>
        <w:t>не означает вообще постоянства </w:t>
      </w:r>
      <w:r>
        <w:rPr>
          <w:rFonts w:ascii="Times New Roman" w:eastAsia="Times New Roman" w:hAnsi="Times New Roman" w:cs="Times New Roman"/>
          <w:noProof/>
          <w:color w:val="000000"/>
          <w:sz w:val="24"/>
          <w:szCs w:val="24"/>
          <w:lang w:eastAsia="ru-RU"/>
        </w:rPr>
        <w:drawing>
          <wp:inline distT="0" distB="0" distL="0" distR="0">
            <wp:extent cx="110490" cy="157480"/>
            <wp:effectExtent l="0" t="0" r="3810" b="0"/>
            <wp:docPr id="7" name="Рисунок 7" descr="image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mage2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04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Рассмотрим некоторые примеры:</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а) </w:t>
      </w:r>
      <w:r w:rsidRPr="00034210">
        <w:rPr>
          <w:rFonts w:ascii="Times New Roman" w:eastAsia="Times New Roman" w:hAnsi="Times New Roman" w:cs="Times New Roman"/>
          <w:b/>
          <w:bCs/>
          <w:i/>
          <w:iCs/>
          <w:color w:val="000000"/>
          <w:sz w:val="24"/>
          <w:szCs w:val="24"/>
          <w:lang w:eastAsia="ru-RU"/>
        </w:rPr>
        <w:t>Опыты с платформой Жуковского.</w:t>
      </w:r>
      <w:r w:rsidRPr="00034210">
        <w:rPr>
          <w:rFonts w:ascii="Times New Roman" w:eastAsia="Times New Roman" w:hAnsi="Times New Roman" w:cs="Times New Roman"/>
          <w:color w:val="000000"/>
          <w:sz w:val="24"/>
          <w:szCs w:val="24"/>
          <w:lang w:eastAsia="ru-RU"/>
        </w:rPr>
        <w:t> Для демонстра</w:t>
      </w:r>
      <w:r w:rsidRPr="00034210">
        <w:rPr>
          <w:rFonts w:ascii="Times New Roman" w:eastAsia="Times New Roman" w:hAnsi="Times New Roman" w:cs="Times New Roman"/>
          <w:color w:val="000000"/>
          <w:sz w:val="24"/>
          <w:szCs w:val="24"/>
          <w:lang w:eastAsia="ru-RU"/>
        </w:rPr>
        <w:softHyphen/>
        <w:t xml:space="preserve">ции </w:t>
      </w:r>
      <w:proofErr w:type="gramStart"/>
      <w:r w:rsidRPr="00034210">
        <w:rPr>
          <w:rFonts w:ascii="Times New Roman" w:eastAsia="Times New Roman" w:hAnsi="Times New Roman" w:cs="Times New Roman"/>
          <w:color w:val="000000"/>
          <w:sz w:val="24"/>
          <w:szCs w:val="24"/>
          <w:lang w:eastAsia="ru-RU"/>
        </w:rPr>
        <w:t>закона сохранения момента количеств движения</w:t>
      </w:r>
      <w:proofErr w:type="gramEnd"/>
      <w:r w:rsidRPr="00034210">
        <w:rPr>
          <w:rFonts w:ascii="Times New Roman" w:eastAsia="Times New Roman" w:hAnsi="Times New Roman" w:cs="Times New Roman"/>
          <w:color w:val="000000"/>
          <w:sz w:val="24"/>
          <w:szCs w:val="24"/>
          <w:lang w:eastAsia="ru-RU"/>
        </w:rPr>
        <w:t xml:space="preserve"> удобно пользо</w:t>
      </w:r>
      <w:r w:rsidRPr="00034210">
        <w:rPr>
          <w:rFonts w:ascii="Times New Roman" w:eastAsia="Times New Roman" w:hAnsi="Times New Roman" w:cs="Times New Roman"/>
          <w:color w:val="000000"/>
          <w:sz w:val="24"/>
          <w:szCs w:val="24"/>
          <w:lang w:eastAsia="ru-RU"/>
        </w:rPr>
        <w:softHyphen/>
        <w:t>ваться простым прибором, называемым «платформой Жуковского». Это круглая горизонтальная платформа на шариковых опорных под</w:t>
      </w:r>
      <w:r w:rsidRPr="00034210">
        <w:rPr>
          <w:rFonts w:ascii="Times New Roman" w:eastAsia="Times New Roman" w:hAnsi="Times New Roman" w:cs="Times New Roman"/>
          <w:color w:val="000000"/>
          <w:sz w:val="24"/>
          <w:szCs w:val="24"/>
          <w:lang w:eastAsia="ru-RU"/>
        </w:rPr>
        <w:softHyphen/>
        <w:t>шипниках, которая может с малым трением вращаться вокруг верти</w:t>
      </w:r>
      <w:r w:rsidRPr="00034210">
        <w:rPr>
          <w:rFonts w:ascii="Times New Roman" w:eastAsia="Times New Roman" w:hAnsi="Times New Roman" w:cs="Times New Roman"/>
          <w:color w:val="000000"/>
          <w:sz w:val="24"/>
          <w:szCs w:val="24"/>
          <w:lang w:eastAsia="ru-RU"/>
        </w:rPr>
        <w:softHyphen/>
        <w:t>кальной оси </w:t>
      </w:r>
      <w:r w:rsidRPr="00034210">
        <w:rPr>
          <w:rFonts w:ascii="Times New Roman" w:eastAsia="Times New Roman" w:hAnsi="Times New Roman" w:cs="Times New Roman"/>
          <w:i/>
          <w:iCs/>
          <w:color w:val="000000"/>
          <w:sz w:val="24"/>
          <w:szCs w:val="24"/>
          <w:lang w:val="en-US" w:eastAsia="ru-RU"/>
        </w:rPr>
        <w:t>z</w:t>
      </w:r>
      <w:r w:rsidRPr="00034210">
        <w:rPr>
          <w:rFonts w:ascii="Times New Roman" w:eastAsia="Times New Roman" w:hAnsi="Times New Roman" w:cs="Times New Roman"/>
          <w:i/>
          <w:iCs/>
          <w:color w:val="000000"/>
          <w:sz w:val="24"/>
          <w:szCs w:val="24"/>
          <w:lang w:eastAsia="ru-RU"/>
        </w:rPr>
        <w:t>.</w:t>
      </w:r>
      <w:r w:rsidRPr="00034210">
        <w:rPr>
          <w:rFonts w:ascii="Times New Roman" w:eastAsia="Times New Roman" w:hAnsi="Times New Roman" w:cs="Times New Roman"/>
          <w:color w:val="000000"/>
          <w:sz w:val="24"/>
          <w:szCs w:val="24"/>
          <w:lang w:eastAsia="ru-RU"/>
        </w:rPr>
        <w:t> Для человека, стоящего на такой платформе</w:t>
      </w:r>
      <w:proofErr w:type="gramStart"/>
      <w:r w:rsidRPr="00034210">
        <w:rPr>
          <w:rFonts w:ascii="Times New Roman" w:eastAsia="Times New Roman" w:hAnsi="Times New Roman" w:cs="Times New Roman"/>
          <w:color w:val="000000"/>
          <w:sz w:val="24"/>
          <w:szCs w:val="24"/>
          <w:lang w:eastAsia="ru-RU"/>
        </w:rPr>
        <w:t>,</w:t>
      </w:r>
      <w:proofErr w:type="gramEnd"/>
    </w:p>
    <w:p w:rsidR="00034210" w:rsidRPr="00034210" w:rsidRDefault="00034210" w:rsidP="00034210">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56920" cy="173355"/>
            <wp:effectExtent l="0" t="0" r="5080" b="0"/>
            <wp:docPr id="6" name="Рисунок 6" descr="image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22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56920" cy="173355"/>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и, следовательно, </w:t>
      </w:r>
      <w:r>
        <w:rPr>
          <w:rFonts w:ascii="Times New Roman" w:eastAsia="Times New Roman" w:hAnsi="Times New Roman" w:cs="Times New Roman"/>
          <w:noProof/>
          <w:color w:val="000000"/>
          <w:sz w:val="24"/>
          <w:szCs w:val="24"/>
          <w:lang w:eastAsia="ru-RU"/>
        </w:rPr>
        <w:drawing>
          <wp:inline distT="0" distB="0" distL="0" distR="0">
            <wp:extent cx="741045" cy="157480"/>
            <wp:effectExtent l="0" t="0" r="1905" b="0"/>
            <wp:docPr id="5" name="Рисунок 5" descr="image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age2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4104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Если человек, разведя руки в стороны, сообщит себе толчком вращение вокруг вертикальной оси, а затем опустит руки, то величина </w:t>
      </w:r>
      <w:r w:rsidRPr="00034210">
        <w:rPr>
          <w:rFonts w:ascii="Times New Roman" w:eastAsia="Times New Roman" w:hAnsi="Times New Roman" w:cs="Times New Roman"/>
          <w:color w:val="000000"/>
          <w:sz w:val="24"/>
          <w:szCs w:val="24"/>
          <w:lang w:val="en-US" w:eastAsia="ru-RU"/>
        </w:rPr>
        <w:t>I</w:t>
      </w:r>
      <w:r w:rsidRPr="00034210">
        <w:rPr>
          <w:rFonts w:ascii="Times New Roman" w:eastAsia="Times New Roman" w:hAnsi="Times New Roman" w:cs="Times New Roman"/>
          <w:color w:val="000000"/>
          <w:sz w:val="24"/>
          <w:szCs w:val="24"/>
          <w:vertAlign w:val="subscript"/>
          <w:lang w:val="en-US" w:eastAsia="ru-RU"/>
        </w:rPr>
        <w:t>Z</w:t>
      </w:r>
      <w:r w:rsidRPr="00034210">
        <w:rPr>
          <w:rFonts w:ascii="Times New Roman" w:eastAsia="Times New Roman" w:hAnsi="Times New Roman" w:cs="Times New Roman"/>
          <w:color w:val="000000"/>
          <w:sz w:val="24"/>
          <w:szCs w:val="24"/>
          <w:lang w:eastAsia="ru-RU"/>
        </w:rPr>
        <w:t> уменьшится и, следовательно, угловая скорость вра</w:t>
      </w:r>
      <w:r w:rsidRPr="00034210">
        <w:rPr>
          <w:rFonts w:ascii="Times New Roman" w:eastAsia="Times New Roman" w:hAnsi="Times New Roman" w:cs="Times New Roman"/>
          <w:color w:val="000000"/>
          <w:sz w:val="24"/>
          <w:szCs w:val="24"/>
          <w:lang w:eastAsia="ru-RU"/>
        </w:rPr>
        <w:softHyphen/>
        <w:t>щения возрастет. Таким способом увеличения угловой скорости враще</w:t>
      </w:r>
      <w:r w:rsidRPr="00034210">
        <w:rPr>
          <w:rFonts w:ascii="Times New Roman" w:eastAsia="Times New Roman" w:hAnsi="Times New Roman" w:cs="Times New Roman"/>
          <w:color w:val="000000"/>
          <w:sz w:val="24"/>
          <w:szCs w:val="24"/>
          <w:lang w:eastAsia="ru-RU"/>
        </w:rPr>
        <w:softHyphen/>
        <w:t>ния широко пользуются в балете, при прыжках в воздухе (сальто) и т. п.</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Далее, человек, стоящий на платформе неподвижно (</w:t>
      </w:r>
      <w:r w:rsidRPr="00034210">
        <w:rPr>
          <w:rFonts w:ascii="Times New Roman" w:eastAsia="Times New Roman" w:hAnsi="Times New Roman" w:cs="Times New Roman"/>
          <w:i/>
          <w:iCs/>
          <w:color w:val="000000"/>
          <w:sz w:val="24"/>
          <w:szCs w:val="24"/>
          <w:lang w:eastAsia="ru-RU"/>
        </w:rPr>
        <w:t>К</w:t>
      </w:r>
      <w:proofErr w:type="gramStart"/>
      <w:r w:rsidRPr="00034210">
        <w:rPr>
          <w:rFonts w:ascii="Times New Roman" w:eastAsia="Times New Roman" w:hAnsi="Times New Roman" w:cs="Times New Roman"/>
          <w:i/>
          <w:iCs/>
          <w:color w:val="000000"/>
          <w:sz w:val="24"/>
          <w:szCs w:val="24"/>
          <w:vertAlign w:val="subscript"/>
          <w:lang w:val="en-US" w:eastAsia="ru-RU"/>
        </w:rPr>
        <w:t>z</w:t>
      </w:r>
      <w:proofErr w:type="gramEnd"/>
      <w:r w:rsidRPr="00034210">
        <w:rPr>
          <w:rFonts w:ascii="Times New Roman" w:eastAsia="Times New Roman" w:hAnsi="Times New Roman" w:cs="Times New Roman"/>
          <w:i/>
          <w:iCs/>
          <w:color w:val="000000"/>
          <w:sz w:val="24"/>
          <w:szCs w:val="24"/>
          <w:lang w:eastAsia="ru-RU"/>
        </w:rPr>
        <w:t>=0</w:t>
      </w:r>
      <w:r w:rsidRPr="00034210">
        <w:rPr>
          <w:rFonts w:ascii="Times New Roman" w:eastAsia="Times New Roman" w:hAnsi="Times New Roman" w:cs="Times New Roman"/>
          <w:color w:val="000000"/>
          <w:sz w:val="24"/>
          <w:szCs w:val="24"/>
          <w:lang w:eastAsia="ru-RU"/>
        </w:rPr>
        <w:t>), мо</w:t>
      </w:r>
      <w:r w:rsidRPr="00034210">
        <w:rPr>
          <w:rFonts w:ascii="Times New Roman" w:eastAsia="Times New Roman" w:hAnsi="Times New Roman" w:cs="Times New Roman"/>
          <w:color w:val="000000"/>
          <w:sz w:val="24"/>
          <w:szCs w:val="24"/>
          <w:lang w:eastAsia="ru-RU"/>
        </w:rPr>
        <w:softHyphen/>
        <w:t>жет повернуться в любую сторону, вращая вытянутую горизонтально руку в противоположном направлении. Угловая скорость вращения человека при этом будет такой, чтобы в сумме величина </w:t>
      </w:r>
      <w:proofErr w:type="spellStart"/>
      <w:r w:rsidRPr="00034210">
        <w:rPr>
          <w:rFonts w:ascii="Times New Roman" w:eastAsia="Times New Roman" w:hAnsi="Times New Roman" w:cs="Times New Roman"/>
          <w:i/>
          <w:iCs/>
          <w:color w:val="000000"/>
          <w:sz w:val="24"/>
          <w:szCs w:val="24"/>
          <w:lang w:eastAsia="ru-RU"/>
        </w:rPr>
        <w:t>К</w:t>
      </w:r>
      <w:proofErr w:type="gramStart"/>
      <w:r w:rsidRPr="00034210">
        <w:rPr>
          <w:rFonts w:ascii="Times New Roman" w:eastAsia="Times New Roman" w:hAnsi="Times New Roman" w:cs="Times New Roman"/>
          <w:color w:val="000000"/>
          <w:sz w:val="24"/>
          <w:szCs w:val="24"/>
          <w:vertAlign w:val="subscript"/>
          <w:lang w:eastAsia="ru-RU"/>
        </w:rPr>
        <w:t>z</w:t>
      </w:r>
      <w:proofErr w:type="spellEnd"/>
      <w:proofErr w:type="gramEnd"/>
      <w:r w:rsidRPr="00034210">
        <w:rPr>
          <w:rFonts w:ascii="Times New Roman" w:eastAsia="Times New Roman" w:hAnsi="Times New Roman" w:cs="Times New Roman"/>
          <w:color w:val="000000"/>
          <w:sz w:val="24"/>
          <w:szCs w:val="24"/>
          <w:lang w:eastAsia="ru-RU"/>
        </w:rPr>
        <w:t> системы осталась равной нулю.</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lastRenderedPageBreak/>
        <w:t>б) </w:t>
      </w:r>
      <w:r w:rsidRPr="00034210">
        <w:rPr>
          <w:rFonts w:ascii="Times New Roman" w:eastAsia="Times New Roman" w:hAnsi="Times New Roman" w:cs="Times New Roman"/>
          <w:b/>
          <w:bCs/>
          <w:i/>
          <w:iCs/>
          <w:color w:val="000000"/>
          <w:sz w:val="24"/>
          <w:szCs w:val="24"/>
          <w:lang w:eastAsia="ru-RU"/>
        </w:rPr>
        <w:t>Раскачивание качелей</w:t>
      </w:r>
      <w:r w:rsidRPr="00034210">
        <w:rPr>
          <w:rFonts w:ascii="Times New Roman" w:eastAsia="Times New Roman" w:hAnsi="Times New Roman" w:cs="Times New Roman"/>
          <w:color w:val="000000"/>
          <w:sz w:val="24"/>
          <w:szCs w:val="24"/>
          <w:lang w:eastAsia="ru-RU"/>
        </w:rPr>
        <w:t>. Давлением ног (сила внутрен</w:t>
      </w:r>
      <w:r w:rsidRPr="00034210">
        <w:rPr>
          <w:rFonts w:ascii="Times New Roman" w:eastAsia="Times New Roman" w:hAnsi="Times New Roman" w:cs="Times New Roman"/>
          <w:color w:val="000000"/>
          <w:sz w:val="24"/>
          <w:szCs w:val="24"/>
          <w:lang w:eastAsia="ru-RU"/>
        </w:rPr>
        <w:softHyphen/>
        <w:t>няя) человек, стоящий на качелях, раскачать их не может. Сделать это можно следующим образом. Когда качели находятся в левом верх</w:t>
      </w:r>
      <w:r w:rsidRPr="00034210">
        <w:rPr>
          <w:rFonts w:ascii="Times New Roman" w:eastAsia="Times New Roman" w:hAnsi="Times New Roman" w:cs="Times New Roman"/>
          <w:color w:val="000000"/>
          <w:sz w:val="24"/>
          <w:szCs w:val="24"/>
          <w:lang w:eastAsia="ru-RU"/>
        </w:rPr>
        <w:softHyphen/>
        <w:t>нем положении </w:t>
      </w:r>
      <w:r w:rsidRPr="00034210">
        <w:rPr>
          <w:rFonts w:ascii="Times New Roman" w:eastAsia="Times New Roman" w:hAnsi="Times New Roman" w:cs="Times New Roman"/>
          <w:i/>
          <w:iCs/>
          <w:color w:val="000000"/>
          <w:sz w:val="24"/>
          <w:szCs w:val="24"/>
          <w:lang w:val="en-US" w:eastAsia="ru-RU"/>
        </w:rPr>
        <w:t>A</w:t>
      </w:r>
      <w:r w:rsidRPr="00034210">
        <w:rPr>
          <w:rFonts w:ascii="Times New Roman" w:eastAsia="Times New Roman" w:hAnsi="Times New Roman" w:cs="Times New Roman"/>
          <w:color w:val="000000"/>
          <w:sz w:val="24"/>
          <w:szCs w:val="24"/>
          <w:vertAlign w:val="subscript"/>
          <w:lang w:eastAsia="ru-RU"/>
        </w:rPr>
        <w:t>0</w:t>
      </w:r>
      <w:r w:rsidRPr="00034210">
        <w:rPr>
          <w:rFonts w:ascii="Times New Roman" w:eastAsia="Times New Roman" w:hAnsi="Times New Roman" w:cs="Times New Roman"/>
          <w:color w:val="000000"/>
          <w:sz w:val="24"/>
          <w:szCs w:val="24"/>
          <w:lang w:eastAsia="ru-RU"/>
        </w:rPr>
        <w:t>, человек приседает. При прохождении через вер</w:t>
      </w:r>
      <w:r w:rsidRPr="00034210">
        <w:rPr>
          <w:rFonts w:ascii="Times New Roman" w:eastAsia="Times New Roman" w:hAnsi="Times New Roman" w:cs="Times New Roman"/>
          <w:color w:val="000000"/>
          <w:sz w:val="24"/>
          <w:szCs w:val="24"/>
          <w:lang w:eastAsia="ru-RU"/>
        </w:rPr>
        <w:softHyphen/>
        <w:t>тикаль он быстро выпрямляется. Тогда массы приближаются к оси вращения </w:t>
      </w:r>
      <w:r w:rsidRPr="00034210">
        <w:rPr>
          <w:rFonts w:ascii="Times New Roman" w:eastAsia="Times New Roman" w:hAnsi="Times New Roman" w:cs="Times New Roman"/>
          <w:i/>
          <w:iCs/>
          <w:color w:val="000000"/>
          <w:sz w:val="24"/>
          <w:szCs w:val="24"/>
          <w:lang w:eastAsia="ru-RU"/>
        </w:rPr>
        <w:t>z,</w:t>
      </w:r>
      <w:r w:rsidRPr="00034210">
        <w:rPr>
          <w:rFonts w:ascii="Times New Roman" w:eastAsia="Times New Roman" w:hAnsi="Times New Roman" w:cs="Times New Roman"/>
          <w:color w:val="000000"/>
          <w:sz w:val="24"/>
          <w:szCs w:val="24"/>
          <w:lang w:eastAsia="ru-RU"/>
        </w:rPr>
        <w:t> величина </w:t>
      </w:r>
      <w:r w:rsidRPr="00034210">
        <w:rPr>
          <w:rFonts w:ascii="Times New Roman" w:eastAsia="Times New Roman" w:hAnsi="Times New Roman" w:cs="Times New Roman"/>
          <w:color w:val="000000"/>
          <w:sz w:val="24"/>
          <w:szCs w:val="24"/>
          <w:lang w:val="en-US" w:eastAsia="ru-RU"/>
        </w:rPr>
        <w:t>I</w:t>
      </w:r>
      <w:r w:rsidRPr="00034210">
        <w:rPr>
          <w:rFonts w:ascii="Times New Roman" w:eastAsia="Times New Roman" w:hAnsi="Times New Roman" w:cs="Times New Roman"/>
          <w:color w:val="000000"/>
          <w:sz w:val="24"/>
          <w:szCs w:val="24"/>
          <w:vertAlign w:val="subscript"/>
          <w:lang w:val="en-US" w:eastAsia="ru-RU"/>
        </w:rPr>
        <w:t>Z</w:t>
      </w:r>
      <w:r w:rsidRPr="00034210">
        <w:rPr>
          <w:rFonts w:ascii="Times New Roman" w:eastAsia="Times New Roman" w:hAnsi="Times New Roman" w:cs="Times New Roman"/>
          <w:color w:val="000000"/>
          <w:sz w:val="24"/>
          <w:szCs w:val="24"/>
          <w:lang w:eastAsia="ru-RU"/>
        </w:rPr>
        <w:t> уменьшается, и угловая скорость </w:t>
      </w:r>
      <w:r>
        <w:rPr>
          <w:rFonts w:ascii="Times New Roman" w:eastAsia="Times New Roman" w:hAnsi="Times New Roman" w:cs="Times New Roman"/>
          <w:noProof/>
          <w:color w:val="000000"/>
          <w:sz w:val="24"/>
          <w:szCs w:val="24"/>
          <w:lang w:eastAsia="ru-RU"/>
        </w:rPr>
        <w:drawing>
          <wp:inline distT="0" distB="0" distL="0" distR="0">
            <wp:extent cx="110490" cy="157480"/>
            <wp:effectExtent l="0" t="0" r="3810" b="0"/>
            <wp:docPr id="4" name="Рисунок 4" descr="image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2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04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скачком возрастает. Это увеличение </w:t>
      </w:r>
      <w:r>
        <w:rPr>
          <w:rFonts w:ascii="Times New Roman" w:eastAsia="Times New Roman" w:hAnsi="Times New Roman" w:cs="Times New Roman"/>
          <w:noProof/>
          <w:color w:val="000000"/>
          <w:sz w:val="24"/>
          <w:szCs w:val="24"/>
          <w:lang w:eastAsia="ru-RU"/>
        </w:rPr>
        <w:drawing>
          <wp:inline distT="0" distB="0" distL="0" distR="0">
            <wp:extent cx="110490" cy="157480"/>
            <wp:effectExtent l="0" t="0" r="3810" b="0"/>
            <wp:docPr id="3" name="Рисунок 3" descr="image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image2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04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w:t>
      </w:r>
      <w:proofErr w:type="gramStart"/>
      <w:r w:rsidRPr="00034210">
        <w:rPr>
          <w:rFonts w:ascii="Times New Roman" w:eastAsia="Times New Roman" w:hAnsi="Times New Roman" w:cs="Times New Roman"/>
          <w:color w:val="000000"/>
          <w:sz w:val="24"/>
          <w:szCs w:val="24"/>
          <w:lang w:eastAsia="ru-RU"/>
        </w:rPr>
        <w:t>приводит</w:t>
      </w:r>
      <w:proofErr w:type="gramEnd"/>
      <w:r w:rsidRPr="00034210">
        <w:rPr>
          <w:rFonts w:ascii="Times New Roman" w:eastAsia="Times New Roman" w:hAnsi="Times New Roman" w:cs="Times New Roman"/>
          <w:color w:val="000000"/>
          <w:sz w:val="24"/>
          <w:szCs w:val="24"/>
          <w:lang w:eastAsia="ru-RU"/>
        </w:rPr>
        <w:t> в конечном счете к тому, что качели поднимутся выше начального уровня </w:t>
      </w:r>
      <w:r w:rsidRPr="00034210">
        <w:rPr>
          <w:rFonts w:ascii="Times New Roman" w:eastAsia="Times New Roman" w:hAnsi="Times New Roman" w:cs="Times New Roman"/>
          <w:i/>
          <w:iCs/>
          <w:color w:val="000000"/>
          <w:sz w:val="24"/>
          <w:szCs w:val="24"/>
          <w:lang w:val="en-US" w:eastAsia="ru-RU"/>
        </w:rPr>
        <w:t>A</w:t>
      </w:r>
      <w:r w:rsidRPr="00034210">
        <w:rPr>
          <w:rFonts w:ascii="Times New Roman" w:eastAsia="Times New Roman" w:hAnsi="Times New Roman" w:cs="Times New Roman"/>
          <w:color w:val="000000"/>
          <w:sz w:val="24"/>
          <w:szCs w:val="24"/>
          <w:vertAlign w:val="subscript"/>
          <w:lang w:eastAsia="ru-RU"/>
        </w:rPr>
        <w:t>0</w:t>
      </w:r>
      <w:r w:rsidRPr="00034210">
        <w:rPr>
          <w:rFonts w:ascii="Times New Roman" w:eastAsia="Times New Roman" w:hAnsi="Times New Roman" w:cs="Times New Roman"/>
          <w:color w:val="000000"/>
          <w:sz w:val="24"/>
          <w:szCs w:val="24"/>
          <w:lang w:eastAsia="ru-RU"/>
        </w:rPr>
        <w:t>. В правом верхнем положении, когда </w:t>
      </w:r>
      <w:r>
        <w:rPr>
          <w:rFonts w:ascii="Times New Roman" w:eastAsia="Times New Roman" w:hAnsi="Times New Roman" w:cs="Times New Roman"/>
          <w:noProof/>
          <w:color w:val="000000"/>
          <w:sz w:val="24"/>
          <w:szCs w:val="24"/>
          <w:lang w:eastAsia="ru-RU"/>
        </w:rPr>
        <w:drawing>
          <wp:inline distT="0" distB="0" distL="0" distR="0">
            <wp:extent cx="362585" cy="157480"/>
            <wp:effectExtent l="0" t="0" r="0" b="0"/>
            <wp:docPr id="2" name="Рисунок 2" descr="image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image2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2585"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человек опять приседает (на величине </w:t>
      </w:r>
      <w:r>
        <w:rPr>
          <w:rFonts w:ascii="Times New Roman" w:eastAsia="Times New Roman" w:hAnsi="Times New Roman" w:cs="Times New Roman"/>
          <w:noProof/>
          <w:color w:val="000000"/>
          <w:sz w:val="24"/>
          <w:szCs w:val="24"/>
          <w:lang w:eastAsia="ru-RU"/>
        </w:rPr>
        <w:drawing>
          <wp:inline distT="0" distB="0" distL="0" distR="0">
            <wp:extent cx="110490" cy="157480"/>
            <wp:effectExtent l="0" t="0" r="3810" b="0"/>
            <wp:docPr id="1" name="Рисунок 1" descr="image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mage2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0490" cy="157480"/>
                    </a:xfrm>
                    <a:prstGeom prst="rect">
                      <a:avLst/>
                    </a:prstGeom>
                    <a:noFill/>
                    <a:ln>
                      <a:noFill/>
                    </a:ln>
                  </pic:spPr>
                </pic:pic>
              </a:graphicData>
            </a:graphic>
          </wp:inline>
        </w:drawing>
      </w:r>
      <w:r w:rsidRPr="00034210">
        <w:rPr>
          <w:rFonts w:ascii="Times New Roman" w:eastAsia="Times New Roman" w:hAnsi="Times New Roman" w:cs="Times New Roman"/>
          <w:color w:val="000000"/>
          <w:sz w:val="24"/>
          <w:szCs w:val="24"/>
          <w:lang w:eastAsia="ru-RU"/>
        </w:rPr>
        <w:t> это, очевидно, не скажется); при прохождении через вертикаль он снова выпрямляется и т.д. В результате размахи качелей будут возрастать.</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в) </w:t>
      </w:r>
      <w:r w:rsidRPr="00034210">
        <w:rPr>
          <w:rFonts w:ascii="Times New Roman" w:eastAsia="Times New Roman" w:hAnsi="Times New Roman" w:cs="Times New Roman"/>
          <w:b/>
          <w:bCs/>
          <w:i/>
          <w:iCs/>
          <w:color w:val="000000"/>
          <w:sz w:val="24"/>
          <w:szCs w:val="24"/>
          <w:lang w:eastAsia="ru-RU"/>
        </w:rPr>
        <w:t>Реактивный момент винта.</w:t>
      </w:r>
      <w:r w:rsidRPr="00034210">
        <w:rPr>
          <w:rFonts w:ascii="Times New Roman" w:eastAsia="Times New Roman" w:hAnsi="Times New Roman" w:cs="Times New Roman"/>
          <w:color w:val="000000"/>
          <w:sz w:val="24"/>
          <w:szCs w:val="24"/>
          <w:lang w:eastAsia="ru-RU"/>
        </w:rPr>
        <w:t> Воздушный винт, устано</w:t>
      </w:r>
      <w:r w:rsidRPr="00034210">
        <w:rPr>
          <w:rFonts w:ascii="Times New Roman" w:eastAsia="Times New Roman" w:hAnsi="Times New Roman" w:cs="Times New Roman"/>
          <w:color w:val="000000"/>
          <w:sz w:val="24"/>
          <w:szCs w:val="24"/>
          <w:lang w:eastAsia="ru-RU"/>
        </w:rPr>
        <w:softHyphen/>
        <w:t>вленный на вертолете, не только отбрасывает воздух вниз, но и сообщает отбрасываемой массе вращение. Суммарный момент количе</w:t>
      </w:r>
      <w:proofErr w:type="gramStart"/>
      <w:r w:rsidRPr="00034210">
        <w:rPr>
          <w:rFonts w:ascii="Times New Roman" w:eastAsia="Times New Roman" w:hAnsi="Times New Roman" w:cs="Times New Roman"/>
          <w:color w:val="000000"/>
          <w:sz w:val="24"/>
          <w:szCs w:val="24"/>
          <w:lang w:eastAsia="ru-RU"/>
        </w:rPr>
        <w:t>ств дв</w:t>
      </w:r>
      <w:proofErr w:type="gramEnd"/>
      <w:r w:rsidRPr="00034210">
        <w:rPr>
          <w:rFonts w:ascii="Times New Roman" w:eastAsia="Times New Roman" w:hAnsi="Times New Roman" w:cs="Times New Roman"/>
          <w:color w:val="000000"/>
          <w:sz w:val="24"/>
          <w:szCs w:val="24"/>
          <w:lang w:eastAsia="ru-RU"/>
        </w:rPr>
        <w:t>ижения отбрасываемой массы воздуха и верто</w:t>
      </w:r>
      <w:r w:rsidRPr="00034210">
        <w:rPr>
          <w:rFonts w:ascii="Times New Roman" w:eastAsia="Times New Roman" w:hAnsi="Times New Roman" w:cs="Times New Roman"/>
          <w:color w:val="000000"/>
          <w:sz w:val="24"/>
          <w:szCs w:val="24"/>
          <w:lang w:eastAsia="ru-RU"/>
        </w:rPr>
        <w:softHyphen/>
        <w:t>лета должен при этом остаться равным нулю, так как система вначале была неподвижна, а силы взаимодействия между винтом и средой внутренние. Поэтому вертолет начинает вращаться в сторону, противоположную направлению вращения винта. Действующий при этом на вертолет вращающий момент называют </w:t>
      </w:r>
      <w:r w:rsidRPr="00034210">
        <w:rPr>
          <w:rFonts w:ascii="Times New Roman" w:eastAsia="Times New Roman" w:hAnsi="Times New Roman" w:cs="Times New Roman"/>
          <w:b/>
          <w:bCs/>
          <w:i/>
          <w:iCs/>
          <w:color w:val="000000"/>
          <w:sz w:val="24"/>
          <w:szCs w:val="24"/>
          <w:lang w:eastAsia="ru-RU"/>
        </w:rPr>
        <w:t>реактивным моментом.</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r w:rsidRPr="00034210">
        <w:rPr>
          <w:rFonts w:ascii="Times New Roman" w:eastAsia="Times New Roman" w:hAnsi="Times New Roman" w:cs="Times New Roman"/>
          <w:color w:val="000000"/>
          <w:sz w:val="24"/>
          <w:szCs w:val="24"/>
          <w:lang w:eastAsia="ru-RU"/>
        </w:rPr>
        <w:t>Чтобы предотвратить реактивное вращение корпуса одновинтового вертолета, на его хвостовой части устанавливают соответствующий рулевой винт. У многовинтового вертолета винты делают вращающи</w:t>
      </w:r>
      <w:r w:rsidRPr="00034210">
        <w:rPr>
          <w:rFonts w:ascii="Times New Roman" w:eastAsia="Times New Roman" w:hAnsi="Times New Roman" w:cs="Times New Roman"/>
          <w:color w:val="000000"/>
          <w:sz w:val="24"/>
          <w:szCs w:val="24"/>
          <w:lang w:eastAsia="ru-RU"/>
        </w:rPr>
        <w:softHyphen/>
        <w:t>мися в разные стороны.</w:t>
      </w:r>
    </w:p>
    <w:p w:rsidR="00034210" w:rsidRPr="00034210" w:rsidRDefault="00034210" w:rsidP="00034210">
      <w:pPr>
        <w:spacing w:after="0" w:line="240" w:lineRule="auto"/>
        <w:ind w:firstLine="720"/>
        <w:jc w:val="both"/>
        <w:rPr>
          <w:rFonts w:ascii="Times New Roman" w:eastAsia="Times New Roman" w:hAnsi="Times New Roman" w:cs="Times New Roman"/>
          <w:color w:val="000000"/>
          <w:sz w:val="24"/>
          <w:szCs w:val="24"/>
          <w:lang w:eastAsia="ru-RU"/>
        </w:rPr>
      </w:pPr>
    </w:p>
    <w:p w:rsidR="006F55BA" w:rsidRDefault="006F55BA">
      <w:bookmarkStart w:id="0" w:name="_GoBack"/>
      <w:bookmarkEnd w:id="0"/>
    </w:p>
    <w:sectPr w:rsidR="006F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210"/>
    <w:rsid w:val="00034210"/>
    <w:rsid w:val="006F5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42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42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42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42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image" Target="media/image64.png"/><Relationship Id="rId7" Type="http://schemas.openxmlformats.org/officeDocument/2006/relationships/image" Target="media/image3.png"/><Relationship Id="rId71" Type="http://schemas.openxmlformats.org/officeDocument/2006/relationships/image" Target="media/image67.png"/><Relationship Id="rId2" Type="http://schemas.microsoft.com/office/2007/relationships/stylesWithEffects" Target="stylesWithEffects.xml"/><Relationship Id="rId16" Type="http://schemas.openxmlformats.org/officeDocument/2006/relationships/image" Target="media/image12.jpe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61" Type="http://schemas.openxmlformats.org/officeDocument/2006/relationships/image" Target="media/image57.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2202</Words>
  <Characters>12557</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2019-09-30T10:45:00Z</dcterms:created>
  <dcterms:modified xsi:type="dcterms:W3CDTF">2019-09-30T10:45:00Z</dcterms:modified>
</cp:coreProperties>
</file>